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webSettings.xml" ContentType="application/vnd.openxmlformats-officedocument.wordprocessingml.webSettings+xml"/>
  <Override PartName="/customXml/itemProps3.xml" ContentType="application/vnd.openxmlformats-officedocument.customXmlProperties+xml"/>
  <Override PartName="/word/fontTable.xml" ContentType="application/vnd.openxmlformats-officedocument.wordprocessingml.fontTable+xml"/>
  <Override PartName="/word/styles.xml" ContentType="application/vnd.openxmlformats-officedocument.wordprocessingml.styles+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Override PartName="/word/people.xml" ContentType="application/vnd.openxmlformats-officedocument.wordprocessingml.people+xml"/>
  <Override PartName="/word/commentsExtended.xml" ContentType="application/vnd.openxmlformats-officedocument.wordprocessingml.commentsExtended+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p14">
  <w:body>
    <w:p w:rsidR="007E1E21" w:rsidP="00B138F4" w:rsidRDefault="00A80F44" w14:paraId="48F8394E" w14:textId="77777777">
      <w:pPr>
        <w:rPr>
          <w:rFonts w:ascii="Arial" w:hAnsi="Arial" w:cs="Arial"/>
          <w:sz w:val="20"/>
        </w:rPr>
      </w:pPr>
      <w:r w:rsidR="00A80F44">
        <w:drawing>
          <wp:inline wp14:editId="4E45637E" wp14:anchorId="36D0ECE3">
            <wp:extent cx="6099176" cy="1518285"/>
            <wp:effectExtent l="0" t="0" r="0" b="0"/>
            <wp:docPr id="1" name="Picture 1" title=""/>
            <wp:cNvGraphicFramePr>
              <a:graphicFrameLocks/>
            </wp:cNvGraphicFramePr>
            <a:graphic>
              <a:graphicData uri="http://schemas.openxmlformats.org/drawingml/2006/picture">
                <pic:pic>
                  <pic:nvPicPr>
                    <pic:cNvPr id="0" name="Picture 1"/>
                    <pic:cNvPicPr/>
                  </pic:nvPicPr>
                  <pic:blipFill>
                    <a:blip r:embed="R286b6ccdfd2e4f10">
                      <a:extLst xmlns:a="http://schemas.openxmlformats.org/drawingml/2006/main">
                        <a:ext uri="{28A0092B-C50C-407E-A947-70E740481C1C}">
                          <a14:useLocalDpi xmlns:a14="http://schemas.microsoft.com/office/drawing/2010/main" val="0"/>
                        </a:ext>
                      </a:extLst>
                    </a:blip>
                    <a:stretch>
                      <a:fillRect/>
                    </a:stretch>
                  </pic:blipFill>
                  <pic:spPr>
                    <a:xfrm rot="0" flipH="0" flipV="0">
                      <a:off x="0" y="0"/>
                      <a:ext cx="6099176" cy="1518285"/>
                    </a:xfrm>
                    <a:prstGeom prst="rect">
                      <a:avLst/>
                    </a:prstGeom>
                  </pic:spPr>
                </pic:pic>
              </a:graphicData>
            </a:graphic>
          </wp:inline>
        </w:drawing>
      </w:r>
    </w:p>
    <w:p w:rsidR="5143F00F" w:rsidP="5143F00F" w:rsidRDefault="5143F00F" w14:paraId="0A9DD2B5" w14:textId="68147A1C">
      <w:pPr>
        <w:pStyle w:val="Heading2"/>
      </w:pPr>
      <w:r w:rsidR="68222CF9">
        <w:rPr/>
        <w:t>Please let us know if you would like this document in another format</w:t>
      </w:r>
    </w:p>
    <w:p w:rsidR="007E1E21" w:rsidP="00B138F4" w:rsidRDefault="007E1E21" w14:paraId="75BB3FB2" w14:textId="2E5C0F18">
      <w:pPr>
        <w:pStyle w:val="Heading2"/>
      </w:pPr>
      <w:r w:rsidR="007E1E21">
        <w:rPr/>
        <w:t xml:space="preserve">Job description </w:t>
      </w:r>
    </w:p>
    <w:p w:rsidRPr="00B138F4" w:rsidR="00D678C4" w:rsidP="5143F00F" w:rsidRDefault="00D678C4" w14:paraId="6DD2E298" w14:textId="2004437A">
      <w:pPr>
        <w:pStyle w:val="Normal"/>
      </w:pPr>
      <w:r w:rsidR="00D678C4">
        <w:rPr/>
        <w:t xml:space="preserve">Title of Post: </w:t>
      </w:r>
      <w:r>
        <w:tab/>
      </w:r>
      <w:r>
        <w:tab/>
      </w:r>
      <w:r w:rsidR="00D678C4">
        <w:rPr/>
        <w:t>F</w:t>
      </w:r>
      <w:r w:rsidR="2B179BF6">
        <w:rPr/>
        <w:t>inance Manager</w:t>
      </w:r>
    </w:p>
    <w:p w:rsidR="00D678C4" w:rsidP="00D678C4" w:rsidRDefault="00D678C4" w14:paraId="4E4BDE59" w14:textId="27909A11">
      <w:r w:rsidRPr="00B138F4">
        <w:t xml:space="preserve">Contract &amp; hours:    </w:t>
      </w:r>
      <w:r w:rsidRPr="00B138F4">
        <w:tab/>
      </w:r>
      <w:r w:rsidRPr="00B138F4">
        <w:t xml:space="preserve">Part-time post </w:t>
      </w:r>
      <w:r>
        <w:t>3</w:t>
      </w:r>
      <w:r w:rsidRPr="00B138F4">
        <w:t xml:space="preserve"> days </w:t>
      </w:r>
      <w:r>
        <w:t>per week</w:t>
      </w:r>
      <w:r w:rsidRPr="00B138F4">
        <w:t xml:space="preserve"> </w:t>
      </w:r>
      <w:r w:rsidR="00435FD0">
        <w:t>(22.5 hours)</w:t>
      </w:r>
      <w:r w:rsidR="00647DBE">
        <w:softHyphen/>
      </w:r>
    </w:p>
    <w:p w:rsidRPr="00B138F4" w:rsidR="00EB2279" w:rsidP="00D678C4" w:rsidRDefault="00EB2279" w14:paraId="71733F96" w14:textId="46A8B6BE">
      <w:r>
        <w:t>Location:</w:t>
      </w:r>
      <w:r>
        <w:tab/>
      </w:r>
      <w:r>
        <w:tab/>
      </w:r>
      <w:r>
        <w:t>London (</w:t>
      </w:r>
      <w:r w:rsidR="001E4F5A">
        <w:t>but</w:t>
      </w:r>
      <w:r>
        <w:t xml:space="preserve"> postholder can work remotely</w:t>
      </w:r>
      <w:r>
        <w:t xml:space="preserve"> from anywhere in the UK</w:t>
      </w:r>
      <w:r>
        <w:t>)</w:t>
      </w:r>
    </w:p>
    <w:p w:rsidRPr="00B138F4" w:rsidR="00D678C4" w:rsidP="4E45637E" w:rsidRDefault="00D678C4" w14:paraId="4F9DE35C" w14:textId="5E2B96EA">
      <w:pPr>
        <w:pStyle w:val="Normal"/>
        <w:bidi w:val="0"/>
        <w:spacing w:before="0" w:beforeAutospacing="off" w:after="200" w:afterAutospacing="off" w:line="276" w:lineRule="auto"/>
        <w:ind w:left="0" w:right="0"/>
        <w:jc w:val="left"/>
      </w:pPr>
      <w:r w:rsidR="00D678C4">
        <w:rPr/>
        <w:t>Salary:</w:t>
      </w:r>
      <w:r>
        <w:tab/>
      </w:r>
      <w:r>
        <w:tab/>
      </w:r>
      <w:r>
        <w:tab/>
      </w:r>
      <w:r w:rsidRPr="4E45637E" w:rsidR="0D746365">
        <w:rPr>
          <w:rFonts w:ascii="Circular Std Medium" w:hAnsi="Circular Std Medium" w:eastAsia="Calibri" w:cs="Circular Std Medium"/>
          <w:sz w:val="22"/>
          <w:szCs w:val="22"/>
        </w:rPr>
        <w:t xml:space="preserve">£34,000-£38,000 </w:t>
      </w:r>
      <w:r w:rsidRPr="4E45637E" w:rsidR="00D678C4">
        <w:rPr>
          <w:rFonts w:ascii="Circular Std Medium" w:hAnsi="Circular Std Medium" w:eastAsia="Calibri" w:cs="Circular Std Medium"/>
          <w:sz w:val="22"/>
          <w:szCs w:val="22"/>
        </w:rPr>
        <w:t>pro rata, depending on experience</w:t>
      </w:r>
      <w:r w:rsidRPr="4E45637E" w:rsidR="00EB2279">
        <w:rPr>
          <w:rFonts w:ascii="Circular Std Medium" w:hAnsi="Circular Std Medium" w:eastAsia="Calibri" w:cs="Circular Std Medium"/>
          <w:sz w:val="22"/>
          <w:szCs w:val="22"/>
        </w:rPr>
        <w:t xml:space="preserve"> and location</w:t>
      </w:r>
    </w:p>
    <w:p w:rsidR="00D678C4" w:rsidP="4E45637E" w:rsidRDefault="00D678C4" w14:paraId="4E6A1208" w14:textId="3074C1F5">
      <w:pPr>
        <w:pStyle w:val="Normal"/>
        <w:bidi w:val="0"/>
        <w:spacing w:before="0" w:beforeAutospacing="off" w:after="200" w:afterAutospacing="off" w:line="276" w:lineRule="auto"/>
        <w:ind w:left="0" w:right="0"/>
        <w:jc w:val="left"/>
        <w:rPr>
          <w:rFonts w:ascii="Circular Std Medium" w:hAnsi="Circular Std Medium" w:eastAsia="Calibri" w:cs="Circular Std Medium"/>
          <w:sz w:val="22"/>
          <w:szCs w:val="22"/>
        </w:rPr>
      </w:pPr>
      <w:r w:rsidR="00D678C4">
        <w:rPr/>
        <w:t xml:space="preserve">Reporting to: </w:t>
      </w:r>
      <w:r>
        <w:tab/>
      </w:r>
      <w:r>
        <w:tab/>
      </w:r>
      <w:r w:rsidR="423121CA">
        <w:rPr/>
        <w:t>Chief Executive</w:t>
      </w:r>
    </w:p>
    <w:p w:rsidR="00D678C4" w:rsidP="00D678C4" w:rsidRDefault="00D678C4" w14:paraId="1CBBDB25" w14:textId="6918D414">
      <w:r w:rsidR="39F9E937">
        <w:rPr/>
        <w:t>Updated</w:t>
      </w:r>
      <w:r w:rsidR="00D678C4">
        <w:rPr/>
        <w:t xml:space="preserve">: </w:t>
      </w:r>
      <w:r>
        <w:tab/>
      </w:r>
      <w:r>
        <w:tab/>
      </w:r>
      <w:r w:rsidR="6A747765">
        <w:rPr/>
        <w:t xml:space="preserve">April </w:t>
      </w:r>
      <w:r w:rsidR="00D678C4">
        <w:rPr/>
        <w:t>2021</w:t>
      </w:r>
    </w:p>
    <w:p w:rsidRPr="00521176" w:rsidR="007E1E21" w:rsidP="00B138F4" w:rsidRDefault="007E1E21" w14:paraId="6103DC17" w14:textId="77777777">
      <w:pPr>
        <w:pStyle w:val="Heading1"/>
        <w:numPr>
          <w:ilvl w:val="0"/>
          <w:numId w:val="6"/>
        </w:numPr>
        <w:rPr/>
      </w:pPr>
      <w:r w:rsidR="007E1E21">
        <w:rPr/>
        <w:t>General Information</w:t>
      </w:r>
    </w:p>
    <w:p w:rsidR="007E1E21" w:rsidP="4E45637E" w:rsidRDefault="007E1E21" w14:paraId="4D27AF6D" w14:textId="5602181F">
      <w:pPr>
        <w:pStyle w:val="Normal"/>
        <w:bidi w:val="0"/>
        <w:spacing w:before="0" w:beforeAutospacing="off" w:after="200" w:afterAutospacing="off" w:line="276" w:lineRule="auto"/>
        <w:ind w:left="0" w:right="0"/>
        <w:jc w:val="left"/>
        <w:rPr>
          <w:rFonts w:ascii="Circular Std Book" w:hAnsi="Circular Std Book" w:cs="Circular Std Book"/>
          <w:noProof w:val="0"/>
          <w:lang w:val="en-GB"/>
        </w:rPr>
      </w:pPr>
      <w:r w:rsidRPr="4E45637E" w:rsidR="3AB3D836">
        <w:rPr>
          <w:rFonts w:ascii="Circular Std Book" w:hAnsi="Circular Std Book" w:cs="Circular Std Book"/>
          <w:noProof w:val="0"/>
          <w:lang w:val="en-GB"/>
        </w:rPr>
        <w:t xml:space="preserve">Sound and Music’s Finance Manager makes a key contribution to the effective management and function of the organisation. The role encompasses responsibility for bookkeeping, payments and financial management, as well as a key role in supporting the Chief Executive in financial planning and monitoring. We are looking for applications from candidates with strong financial, administrative, planning and organisational skills including an exceptional eye for detail and ability to keep accurate records. </w:t>
      </w:r>
      <w:r w:rsidRPr="4E45637E" w:rsidR="66B05CBB">
        <w:rPr>
          <w:rFonts w:ascii="Circular Std Book" w:hAnsi="Circular Std Book" w:cs="Circular Std Book"/>
          <w:noProof w:val="0"/>
          <w:lang w:val="en-GB"/>
        </w:rPr>
        <w:t>In particular we are looking for candidates comfortable with digital financial packages and processes.</w:t>
      </w:r>
    </w:p>
    <w:p w:rsidR="007E1E21" w:rsidP="4E45637E" w:rsidRDefault="007E1E21" w14:paraId="4F927DC1" w14:textId="1FCEB67C">
      <w:pPr>
        <w:pStyle w:val="Normal"/>
        <w:bidi w:val="0"/>
        <w:spacing w:before="0" w:beforeAutospacing="off" w:after="200" w:afterAutospacing="off" w:line="276" w:lineRule="auto"/>
        <w:ind w:left="0" w:right="0"/>
        <w:jc w:val="left"/>
        <w:rPr>
          <w:rFonts w:ascii="Circular Std Book" w:hAnsi="Circular Std Book" w:cs="Circular Std Book"/>
          <w:noProof w:val="0"/>
          <w:lang w:val="en-GB"/>
        </w:rPr>
      </w:pPr>
      <w:r w:rsidRPr="4E45637E" w:rsidR="3AB3D836">
        <w:rPr>
          <w:rFonts w:ascii="Calibri" w:hAnsi="Calibri" w:eastAsia="Calibri" w:cs="Calibri"/>
          <w:b w:val="0"/>
          <w:bCs w:val="0"/>
          <w:i w:val="0"/>
          <w:iCs w:val="0"/>
          <w:noProof w:val="0"/>
          <w:color w:val="000000" w:themeColor="text1" w:themeTint="FF" w:themeShade="FF"/>
          <w:sz w:val="24"/>
          <w:szCs w:val="24"/>
          <w:lang w:val="en-GB"/>
        </w:rPr>
        <w:t>T</w:t>
      </w:r>
      <w:r w:rsidRPr="4E45637E" w:rsidR="3AB3D836">
        <w:rPr>
          <w:rFonts w:ascii="Circular Std Book" w:hAnsi="Circular Std Book" w:cs="Circular Std Book"/>
          <w:noProof w:val="0"/>
          <w:lang w:val="en-GB"/>
        </w:rPr>
        <w:t>he post reports directly to the Chief Executive and also supports the rest of the senior management team to plan and monitor budgets, establish robust systems and monitor income and expenditure against budget. As such, the postholder makes a key contribution to Sound and Music’s mission, which is to maximise the opportunities for people to create and enjoy new music.</w:t>
      </w:r>
    </w:p>
    <w:p w:rsidR="007E1E21" w:rsidP="4E45637E" w:rsidRDefault="007E1E21" w14:paraId="288D0CF7" w14:textId="43316432">
      <w:pPr>
        <w:pStyle w:val="Normal"/>
        <w:bidi w:val="0"/>
        <w:spacing w:before="0" w:beforeAutospacing="off" w:after="200" w:afterAutospacing="off" w:line="276" w:lineRule="auto"/>
        <w:ind w:left="0" w:right="0"/>
        <w:jc w:val="left"/>
        <w:rPr>
          <w:rFonts w:ascii="Circular Std Medium" w:hAnsi="Circular Std Medium" w:eastAsia="Calibri" w:cs="Circular Std Medium"/>
          <w:noProof w:val="0"/>
          <w:sz w:val="22"/>
          <w:szCs w:val="22"/>
          <w:lang w:val="en-GB"/>
        </w:rPr>
      </w:pPr>
      <w:r w:rsidRPr="4E45637E" w:rsidR="061EE174">
        <w:rPr>
          <w:rFonts w:ascii="Circular Std Book" w:hAnsi="Circular Std Book" w:eastAsia="Calibri" w:cs="Circular Std Book"/>
          <w:noProof w:val="0"/>
          <w:sz w:val="22"/>
          <w:szCs w:val="22"/>
          <w:lang w:val="en-GB"/>
        </w:rPr>
        <w:t>Key objectives of the post are:</w:t>
      </w:r>
    </w:p>
    <w:p w:rsidR="007E1E21" w:rsidP="4E45637E" w:rsidRDefault="007E1E21" w14:paraId="2956A5A0" w14:textId="0F9C48F4">
      <w:pPr>
        <w:pStyle w:val="ListParagraph"/>
        <w:numPr>
          <w:ilvl w:val="0"/>
          <w:numId w:val="2"/>
        </w:numPr>
        <w:bidi w:val="0"/>
        <w:spacing w:before="0" w:beforeAutospacing="off" w:after="0" w:afterAutospacing="off" w:line="276" w:lineRule="auto"/>
        <w:ind w:left="720" w:right="0" w:hanging="360"/>
        <w:jc w:val="left"/>
        <w:rPr>
          <w:rFonts w:ascii="Circular Std Book" w:hAnsi="Circular Std Book" w:eastAsia="Circular Std Book" w:cs="Circular Std Book"/>
          <w:b w:val="0"/>
          <w:bCs w:val="0"/>
          <w:i w:val="0"/>
          <w:iCs w:val="0"/>
          <w:noProof w:val="0"/>
          <w:color w:val="000000" w:themeColor="text1" w:themeTint="FF" w:themeShade="FF"/>
          <w:sz w:val="22"/>
          <w:szCs w:val="22"/>
          <w:lang w:val="en-GB"/>
        </w:rPr>
      </w:pPr>
      <w:r w:rsidRPr="4E45637E" w:rsidR="061EE174">
        <w:rPr>
          <w:rFonts w:ascii="Circular Std Book" w:hAnsi="Circular Std Book" w:cs="Circular Std Book"/>
          <w:noProof w:val="0"/>
          <w:lang w:val="en-GB"/>
        </w:rPr>
        <w:t>Maintaining up to date and accurate financial records, including monthly management accounts</w:t>
      </w:r>
    </w:p>
    <w:p w:rsidR="007E1E21" w:rsidP="4E45637E" w:rsidRDefault="007E1E21" w14:paraId="3BE9FDDC" w14:textId="1AE5CE0C">
      <w:pPr>
        <w:pStyle w:val="ListParagraph"/>
        <w:numPr>
          <w:ilvl w:val="0"/>
          <w:numId w:val="2"/>
        </w:numPr>
        <w:bidi w:val="0"/>
        <w:spacing w:before="0" w:beforeAutospacing="off" w:after="0" w:afterAutospacing="off" w:line="276" w:lineRule="auto"/>
        <w:ind w:left="720" w:right="0" w:hanging="360"/>
        <w:jc w:val="left"/>
        <w:rPr>
          <w:rFonts w:ascii="Circular Std Book" w:hAnsi="Circular Std Book" w:eastAsia="Circular Std Book" w:cs="Circular Std Book"/>
          <w:b w:val="0"/>
          <w:bCs w:val="0"/>
          <w:i w:val="0"/>
          <w:iCs w:val="0"/>
          <w:noProof w:val="0"/>
          <w:color w:val="000000" w:themeColor="text1" w:themeTint="FF" w:themeShade="FF"/>
          <w:sz w:val="22"/>
          <w:szCs w:val="22"/>
          <w:lang w:val="en-GB"/>
        </w:rPr>
      </w:pPr>
      <w:r w:rsidRPr="4E45637E" w:rsidR="061EE174">
        <w:rPr>
          <w:rFonts w:ascii="Circular Std Book" w:hAnsi="Circular Std Book" w:cs="Circular Std Book"/>
          <w:noProof w:val="0"/>
          <w:lang w:val="en-GB"/>
        </w:rPr>
        <w:t>Preparing</w:t>
      </w:r>
      <w:r w:rsidRPr="4E45637E" w:rsidR="333D13AD">
        <w:rPr>
          <w:rFonts w:ascii="Circular Std Book" w:hAnsi="Circular Std Book" w:cs="Circular Std Book"/>
          <w:noProof w:val="0"/>
          <w:lang w:val="en-GB"/>
        </w:rPr>
        <w:t xml:space="preserve"> annual statutory accounts,</w:t>
      </w:r>
      <w:r w:rsidRPr="4E45637E" w:rsidR="061EE174">
        <w:rPr>
          <w:rFonts w:ascii="Circular Std Book" w:hAnsi="Circular Std Book" w:cs="Circular Std Book"/>
          <w:noProof w:val="0"/>
          <w:lang w:val="en-GB"/>
        </w:rPr>
        <w:t xml:space="preserve"> the audit file and responding to audit enquiries</w:t>
      </w:r>
    </w:p>
    <w:p w:rsidR="007E1E21" w:rsidP="4E45637E" w:rsidRDefault="007E1E21" w14:paraId="1868410C" w14:textId="67702BB7">
      <w:pPr>
        <w:pStyle w:val="ListParagraph"/>
        <w:numPr>
          <w:ilvl w:val="0"/>
          <w:numId w:val="2"/>
        </w:numPr>
        <w:bidi w:val="0"/>
        <w:spacing w:before="0" w:beforeAutospacing="off" w:after="0" w:afterAutospacing="off" w:line="276" w:lineRule="auto"/>
        <w:ind w:left="720" w:right="0" w:hanging="360"/>
        <w:jc w:val="left"/>
        <w:rPr>
          <w:rFonts w:ascii="Circular Std Book" w:hAnsi="Circular Std Book" w:eastAsia="Circular Std Book" w:cs="Circular Std Book"/>
          <w:b w:val="0"/>
          <w:bCs w:val="0"/>
          <w:i w:val="0"/>
          <w:iCs w:val="0"/>
          <w:noProof w:val="0"/>
          <w:color w:val="000000" w:themeColor="text1" w:themeTint="FF" w:themeShade="FF"/>
          <w:sz w:val="22"/>
          <w:szCs w:val="22"/>
          <w:lang w:val="en-GB"/>
        </w:rPr>
      </w:pPr>
      <w:r w:rsidRPr="4E45637E" w:rsidR="061EE174">
        <w:rPr>
          <w:rFonts w:ascii="Circular Std Book" w:hAnsi="Circular Std Book" w:cs="Circular Std Book"/>
          <w:noProof w:val="0"/>
          <w:lang w:val="en-GB"/>
        </w:rPr>
        <w:t>Ensuring that payments and sales invoices are processed accurately and in a timely fashion</w:t>
      </w:r>
    </w:p>
    <w:p w:rsidR="007E1E21" w:rsidP="4E45637E" w:rsidRDefault="007E1E21" w14:paraId="3CAB52E9" w14:textId="730F132A">
      <w:pPr>
        <w:pStyle w:val="ListParagraph"/>
        <w:numPr>
          <w:ilvl w:val="0"/>
          <w:numId w:val="2"/>
        </w:numPr>
        <w:bidi w:val="0"/>
        <w:spacing w:before="0" w:beforeAutospacing="off" w:after="0" w:afterAutospacing="off" w:line="276" w:lineRule="auto"/>
        <w:ind w:left="720" w:right="0" w:hanging="360"/>
        <w:jc w:val="left"/>
        <w:rPr>
          <w:b w:val="0"/>
          <w:bCs w:val="0"/>
          <w:i w:val="0"/>
          <w:iCs w:val="0"/>
          <w:noProof w:val="0"/>
          <w:color w:val="000000" w:themeColor="text1" w:themeTint="FF" w:themeShade="FF"/>
          <w:sz w:val="22"/>
          <w:szCs w:val="22"/>
          <w:lang w:val="en-GB"/>
        </w:rPr>
      </w:pPr>
      <w:r w:rsidRPr="4E45637E" w:rsidR="061EE174">
        <w:rPr>
          <w:rFonts w:ascii="Circular Std Book" w:hAnsi="Circular Std Book" w:cs="Circular Std Book"/>
          <w:noProof w:val="0"/>
          <w:lang w:val="en-GB"/>
        </w:rPr>
        <w:t>Completing Sound and Music’s transition to digital financial management and processes</w:t>
      </w:r>
      <w:r w:rsidRPr="4E45637E" w:rsidR="76BFE079">
        <w:rPr>
          <w:rFonts w:ascii="Circular Std Book" w:hAnsi="Circular Std Book" w:cs="Circular Std Book"/>
          <w:noProof w:val="0"/>
          <w:lang w:val="en-GB"/>
        </w:rPr>
        <w:t xml:space="preserve"> using Sage 50 and other platforms</w:t>
      </w:r>
      <w:r w:rsidRPr="4E45637E" w:rsidR="061EE174">
        <w:rPr>
          <w:rFonts w:ascii="Circular Std Book" w:hAnsi="Circular Std Book" w:cs="Circular Std Book"/>
          <w:noProof w:val="0"/>
          <w:lang w:val="en-GB"/>
        </w:rPr>
        <w:t>, liaising with other team members and the IT provider</w:t>
      </w:r>
    </w:p>
    <w:p w:rsidR="007E1E21" w:rsidP="4E45637E" w:rsidRDefault="007E1E21" w14:paraId="208D9424" w14:textId="23E303C3">
      <w:pPr>
        <w:pStyle w:val="ListParagraph"/>
        <w:numPr>
          <w:ilvl w:val="0"/>
          <w:numId w:val="2"/>
        </w:numPr>
        <w:bidi w:val="0"/>
        <w:spacing w:before="0" w:beforeAutospacing="off" w:after="0" w:afterAutospacing="off" w:line="276" w:lineRule="auto"/>
        <w:ind w:left="720" w:right="0" w:hanging="360"/>
        <w:jc w:val="left"/>
        <w:rPr>
          <w:rFonts w:ascii="Circular Std Book" w:hAnsi="Circular Std Book" w:eastAsia="Circular Std Book" w:cs="Circular Std Book"/>
          <w:b w:val="0"/>
          <w:bCs w:val="0"/>
          <w:i w:val="0"/>
          <w:iCs w:val="0"/>
          <w:noProof w:val="0"/>
          <w:color w:val="000000" w:themeColor="text1" w:themeTint="FF" w:themeShade="FF"/>
          <w:sz w:val="22"/>
          <w:szCs w:val="22"/>
          <w:lang w:val="en-GB"/>
        </w:rPr>
      </w:pPr>
      <w:r w:rsidRPr="4E45637E" w:rsidR="061EE174">
        <w:rPr>
          <w:rFonts w:ascii="Circular Std Book" w:hAnsi="Circular Std Book" w:cs="Circular Std Book"/>
          <w:noProof w:val="0"/>
          <w:lang w:val="en-GB"/>
        </w:rPr>
        <w:t>Financial planning</w:t>
      </w:r>
      <w:r w:rsidRPr="4E45637E" w:rsidR="7AE073CB">
        <w:rPr>
          <w:rFonts w:ascii="Circular Std Book" w:hAnsi="Circular Std Book" w:cs="Circular Std Book"/>
          <w:noProof w:val="0"/>
          <w:lang w:val="en-GB"/>
        </w:rPr>
        <w:t xml:space="preserve"> including the annual budget setting process</w:t>
      </w:r>
      <w:r w:rsidRPr="4E45637E" w:rsidR="061EE174">
        <w:rPr>
          <w:rFonts w:ascii="Circular Std Book" w:hAnsi="Circular Std Book" w:cs="Circular Std Book"/>
          <w:noProof w:val="0"/>
          <w:lang w:val="en-GB"/>
        </w:rPr>
        <w:t xml:space="preserve">, </w:t>
      </w:r>
      <w:r w:rsidRPr="4E45637E" w:rsidR="05B0D7A3">
        <w:rPr>
          <w:rFonts w:ascii="Circular Std Book" w:hAnsi="Circular Std Book" w:cs="Circular Std Book"/>
          <w:noProof w:val="0"/>
          <w:lang w:val="en-GB"/>
        </w:rPr>
        <w:t>liais</w:t>
      </w:r>
      <w:r w:rsidRPr="4E45637E" w:rsidR="061EE174">
        <w:rPr>
          <w:rFonts w:ascii="Circular Std Book" w:hAnsi="Circular Std Book" w:cs="Circular Std Book"/>
          <w:noProof w:val="0"/>
          <w:lang w:val="en-GB"/>
        </w:rPr>
        <w:t xml:space="preserve">ing </w:t>
      </w:r>
      <w:r w:rsidRPr="4E45637E" w:rsidR="05B0D7A3">
        <w:rPr>
          <w:rFonts w:ascii="Circular Std Book" w:hAnsi="Circular Std Book" w:cs="Circular Std Book"/>
          <w:noProof w:val="0"/>
          <w:lang w:val="en-GB"/>
        </w:rPr>
        <w:t xml:space="preserve">with </w:t>
      </w:r>
      <w:r w:rsidRPr="4E45637E" w:rsidR="061EE174">
        <w:rPr>
          <w:rFonts w:ascii="Circular Std Book" w:hAnsi="Circular Std Book" w:cs="Circular Std Book"/>
          <w:noProof w:val="0"/>
          <w:lang w:val="en-GB"/>
        </w:rPr>
        <w:t>the Chief Executive</w:t>
      </w:r>
      <w:r w:rsidRPr="4E45637E" w:rsidR="04B927DF">
        <w:rPr>
          <w:rFonts w:ascii="Circular Std Book" w:hAnsi="Circular Std Book" w:cs="Circular Std Book"/>
          <w:noProof w:val="0"/>
          <w:lang w:val="en-GB"/>
        </w:rPr>
        <w:t xml:space="preserve"> and other members of SMT</w:t>
      </w:r>
    </w:p>
    <w:p w:rsidR="007E1E21" w:rsidP="4E45637E" w:rsidRDefault="007E1E21" w14:paraId="162D3DBE" w14:textId="30831FF6">
      <w:pPr>
        <w:pStyle w:val="ListParagraph"/>
        <w:numPr>
          <w:ilvl w:val="0"/>
          <w:numId w:val="2"/>
        </w:numPr>
        <w:bidi w:val="0"/>
        <w:spacing w:before="0" w:beforeAutospacing="off" w:after="0" w:afterAutospacing="off" w:line="276" w:lineRule="auto"/>
        <w:ind w:left="720" w:right="0" w:hanging="360"/>
        <w:jc w:val="left"/>
        <w:rPr>
          <w:rFonts w:ascii="Circular Std Book" w:hAnsi="Circular Std Book" w:eastAsia="Circular Std Book" w:cs="Circular Std Book"/>
          <w:b w:val="0"/>
          <w:bCs w:val="0"/>
          <w:i w:val="0"/>
          <w:iCs w:val="0"/>
          <w:noProof w:val="0"/>
          <w:color w:val="000000" w:themeColor="text1" w:themeTint="FF" w:themeShade="FF"/>
          <w:sz w:val="22"/>
          <w:szCs w:val="22"/>
          <w:lang w:val="en-GB"/>
        </w:rPr>
      </w:pPr>
      <w:r w:rsidRPr="4E45637E" w:rsidR="061EE174">
        <w:rPr>
          <w:rFonts w:ascii="Circular Std Book" w:hAnsi="Circular Std Book" w:cs="Circular Std Book"/>
          <w:noProof w:val="0"/>
          <w:lang w:val="en-GB"/>
        </w:rPr>
        <w:t>Overseeing key areas of organisational expenditure including salaries and leases as well as office overheads</w:t>
      </w:r>
    </w:p>
    <w:p w:rsidR="007E1E21" w:rsidP="4E45637E" w:rsidRDefault="007E1E21" w14:paraId="4D42D8D1" w14:textId="1AEBAFCA">
      <w:pPr>
        <w:pStyle w:val="ListParagraph"/>
        <w:numPr>
          <w:ilvl w:val="0"/>
          <w:numId w:val="2"/>
        </w:numPr>
        <w:bidi w:val="0"/>
        <w:spacing w:before="0" w:beforeAutospacing="off" w:after="0" w:afterAutospacing="off" w:line="276" w:lineRule="auto"/>
        <w:ind w:left="720" w:right="0" w:hanging="360"/>
        <w:jc w:val="left"/>
        <w:rPr>
          <w:rFonts w:ascii="Circular Std Book" w:hAnsi="Circular Std Book" w:eastAsia="Circular Std Book" w:cs="Circular Std Book"/>
          <w:b w:val="0"/>
          <w:bCs w:val="0"/>
          <w:i w:val="0"/>
          <w:iCs w:val="0"/>
          <w:noProof w:val="0"/>
          <w:color w:val="000000" w:themeColor="text1" w:themeTint="FF" w:themeShade="FF"/>
          <w:sz w:val="22"/>
          <w:szCs w:val="22"/>
          <w:lang w:val="en-GB"/>
        </w:rPr>
      </w:pPr>
      <w:r w:rsidRPr="4E45637E" w:rsidR="061EE174">
        <w:rPr>
          <w:rFonts w:ascii="Circular Std Book" w:hAnsi="Circular Std Book" w:cs="Circular Std Book"/>
          <w:noProof w:val="0"/>
          <w:lang w:val="en-GB"/>
        </w:rPr>
        <w:t>Ensuring compliance with the requirements of Companies House, the Charity Commission, Arts Council England and any other relevant public body</w:t>
      </w:r>
    </w:p>
    <w:p w:rsidR="007E1E21" w:rsidP="4E45637E" w:rsidRDefault="007E1E21" w14:paraId="024464E9" w14:textId="3698DFB2">
      <w:pPr>
        <w:pStyle w:val="ListParagraph"/>
        <w:numPr>
          <w:ilvl w:val="0"/>
          <w:numId w:val="2"/>
        </w:numPr>
        <w:bidi w:val="0"/>
        <w:spacing w:before="0" w:beforeAutospacing="off" w:after="0" w:afterAutospacing="off" w:line="276" w:lineRule="auto"/>
        <w:ind w:left="720" w:right="0" w:hanging="360"/>
        <w:jc w:val="left"/>
        <w:rPr>
          <w:rFonts w:ascii="Circular Std Book" w:hAnsi="Circular Std Book" w:eastAsia="Circular Std Book" w:cs="Circular Std Book"/>
          <w:b w:val="0"/>
          <w:bCs w:val="0"/>
          <w:i w:val="0"/>
          <w:iCs w:val="0"/>
          <w:noProof w:val="0"/>
          <w:color w:val="000000" w:themeColor="text1" w:themeTint="FF" w:themeShade="FF"/>
          <w:sz w:val="22"/>
          <w:szCs w:val="22"/>
          <w:lang w:val="en-GB"/>
        </w:rPr>
      </w:pPr>
      <w:r w:rsidRPr="4E45637E" w:rsidR="061EE174">
        <w:rPr>
          <w:rFonts w:ascii="Circular Std Book" w:hAnsi="Circular Std Book" w:cs="Circular Std Book"/>
          <w:noProof w:val="0"/>
          <w:lang w:val="en-GB"/>
        </w:rPr>
        <w:t>Ensuring compliance with the requirements of the Pensions Regulator, including administration of the company’s pension scheme, and the requirements of auto-enrolment</w:t>
      </w:r>
    </w:p>
    <w:p w:rsidR="007E1E21" w:rsidP="4E45637E" w:rsidRDefault="007E1E21" w14:paraId="041AB75B" w14:textId="68D8B28B">
      <w:pPr>
        <w:pStyle w:val="ListParagraph"/>
        <w:numPr>
          <w:ilvl w:val="0"/>
          <w:numId w:val="2"/>
        </w:numPr>
        <w:bidi w:val="0"/>
        <w:spacing w:before="0" w:beforeAutospacing="off" w:after="0" w:afterAutospacing="off" w:line="276" w:lineRule="auto"/>
        <w:ind w:left="720" w:right="0" w:hanging="360"/>
        <w:jc w:val="left"/>
        <w:rPr>
          <w:rFonts w:ascii="Circular Std Book" w:hAnsi="Circular Std Book" w:eastAsia="Circular Std Book" w:cs="Circular Std Book"/>
          <w:b w:val="0"/>
          <w:bCs w:val="0"/>
          <w:i w:val="0"/>
          <w:iCs w:val="0"/>
          <w:noProof w:val="0"/>
          <w:color w:val="000000" w:themeColor="text1" w:themeTint="FF" w:themeShade="FF"/>
          <w:sz w:val="22"/>
          <w:szCs w:val="22"/>
          <w:lang w:val="en-GB"/>
        </w:rPr>
      </w:pPr>
      <w:r w:rsidRPr="4E45637E" w:rsidR="061EE174">
        <w:rPr>
          <w:rFonts w:ascii="Circular Std Book" w:hAnsi="Circular Std Book" w:cs="Circular Std Book"/>
          <w:noProof w:val="0"/>
          <w:lang w:val="en-GB"/>
        </w:rPr>
        <w:t>Supporting the team with budget setting and monitoring income and expenditure</w:t>
      </w:r>
    </w:p>
    <w:p w:rsidR="007E1E21" w:rsidP="4E45637E" w:rsidRDefault="007E1E21" w14:paraId="7AE7BD52" w14:textId="5EFFA7EC">
      <w:pPr>
        <w:pStyle w:val="Normal"/>
        <w:bidi w:val="0"/>
        <w:spacing w:before="0" w:beforeAutospacing="off" w:after="200" w:afterAutospacing="off" w:line="276" w:lineRule="auto"/>
        <w:ind w:left="0" w:right="0"/>
        <w:jc w:val="left"/>
        <w:rPr>
          <w:rFonts w:ascii="Circular Std Book" w:hAnsi="Circular Std Book" w:cs="Circular Std Book"/>
          <w:noProof w:val="0"/>
          <w:lang w:val="en-GB"/>
        </w:rPr>
      </w:pPr>
    </w:p>
    <w:p w:rsidR="007E1E21" w:rsidP="4E45637E" w:rsidRDefault="007E1E21" w14:paraId="78B4998C" w14:textId="4DA11719">
      <w:pPr>
        <w:pStyle w:val="Normal"/>
        <w:bidi w:val="0"/>
        <w:spacing w:before="0" w:beforeAutospacing="off" w:after="200" w:afterAutospacing="off" w:line="276" w:lineRule="auto"/>
        <w:ind w:left="0" w:right="0"/>
        <w:jc w:val="left"/>
        <w:rPr>
          <w:rFonts w:ascii="Circular Std Book" w:hAnsi="Circular Std Book" w:cs="Circular Std Book"/>
          <w:noProof w:val="0"/>
          <w:lang w:val="en-GB"/>
        </w:rPr>
      </w:pPr>
      <w:r w:rsidRPr="4E45637E" w:rsidR="08CDE6B3">
        <w:rPr>
          <w:rFonts w:ascii="Circular Std Book" w:hAnsi="Circular Std Book" w:cs="Circular Std Book"/>
          <w:noProof w:val="0"/>
          <w:lang w:val="en-GB"/>
        </w:rPr>
        <w:t>The postholder will also attend</w:t>
      </w:r>
      <w:r w:rsidRPr="4E45637E" w:rsidR="696D4995">
        <w:rPr>
          <w:rFonts w:ascii="Circular Std Book" w:hAnsi="Circular Std Book" w:cs="Circular Std Book"/>
          <w:noProof w:val="0"/>
          <w:lang w:val="en-GB"/>
        </w:rPr>
        <w:t xml:space="preserve"> and contribute to</w:t>
      </w:r>
      <w:r w:rsidRPr="4E45637E" w:rsidR="5C1D9E89">
        <w:rPr>
          <w:rFonts w:ascii="Circular Std Book" w:hAnsi="Circular Std Book" w:cs="Circular Std Book"/>
          <w:noProof w:val="0"/>
          <w:lang w:val="en-GB"/>
        </w:rPr>
        <w:t xml:space="preserve"> meetings of </w:t>
      </w:r>
      <w:r w:rsidRPr="4E45637E" w:rsidR="3AB3D836">
        <w:rPr>
          <w:rFonts w:ascii="Circular Std Book" w:hAnsi="Circular Std Book" w:cs="Circular Std Book"/>
          <w:noProof w:val="0"/>
          <w:lang w:val="en-GB"/>
        </w:rPr>
        <w:t>Finance Subcommittee</w:t>
      </w:r>
      <w:r w:rsidRPr="4E45637E" w:rsidR="3AB3D836">
        <w:rPr>
          <w:rFonts w:ascii="Circular Std Book" w:hAnsi="Circular Std Book" w:cs="Circular Std Book"/>
          <w:noProof w:val="0"/>
          <w:lang w:val="en-GB"/>
        </w:rPr>
        <w:t xml:space="preserve">, to whom the Board delegate responsibility for detailed scrutiny and monitoring of the finances of Sound and Music, including overseeing the annual audit, risk management, scrutinising financial reports and the annual budget before Board meetings, and managing the investment of Sound and Music’s endowment. The successful candidate will therefore have a mature attitude and strong financial communication skills. </w:t>
      </w:r>
    </w:p>
    <w:p w:rsidR="007E1E21" w:rsidP="4E45637E" w:rsidRDefault="007E1E21" w14:paraId="7DA2007C" w14:textId="560A3EE2">
      <w:pPr>
        <w:pStyle w:val="Normal"/>
        <w:bidi w:val="0"/>
        <w:spacing w:before="0" w:beforeAutospacing="off" w:after="200" w:afterAutospacing="off" w:line="276" w:lineRule="auto"/>
        <w:ind w:left="0" w:right="0"/>
        <w:jc w:val="left"/>
        <w:rPr>
          <w:rFonts w:ascii="Circular Std Book" w:hAnsi="Circular Std Book" w:cs="Circular Std Book"/>
          <w:noProof w:val="0"/>
          <w:lang w:val="en-GB"/>
        </w:rPr>
      </w:pPr>
      <w:r w:rsidRPr="4E45637E" w:rsidR="3AB3D836">
        <w:rPr>
          <w:rFonts w:ascii="Circular Std Book" w:hAnsi="Circular Std Book" w:cs="Circular Std Book"/>
          <w:noProof w:val="0"/>
          <w:lang w:val="en-GB"/>
        </w:rPr>
        <w:t xml:space="preserve">Sound and Music works nationally and has a small but dedicated team </w:t>
      </w:r>
      <w:r w:rsidRPr="4E45637E" w:rsidR="43772E88">
        <w:rPr>
          <w:rFonts w:ascii="Circular Std Book" w:hAnsi="Circular Std Book" w:cs="Circular Std Book"/>
          <w:noProof w:val="0"/>
          <w:lang w:val="en-GB"/>
        </w:rPr>
        <w:t>with offices</w:t>
      </w:r>
      <w:r w:rsidRPr="4E45637E" w:rsidR="3AB3D836">
        <w:rPr>
          <w:rFonts w:ascii="Circular Std Book" w:hAnsi="Circular Std Book" w:cs="Circular Std Book"/>
          <w:noProof w:val="0"/>
          <w:lang w:val="en-GB"/>
        </w:rPr>
        <w:t xml:space="preserve"> in London. </w:t>
      </w:r>
      <w:r w:rsidRPr="4E45637E" w:rsidR="64FB5B04">
        <w:rPr>
          <w:rFonts w:ascii="Circular Std Book" w:hAnsi="Circular Std Book" w:cs="Circular Std Book"/>
          <w:noProof w:val="0"/>
          <w:lang w:val="en-GB"/>
        </w:rPr>
        <w:t xml:space="preserve">Following the 2020-21 lockdown, we are moving in </w:t>
      </w:r>
      <w:r w:rsidRPr="4E45637E" w:rsidR="04089412">
        <w:rPr>
          <w:rFonts w:ascii="Circular Std Book" w:hAnsi="Circular Std Book" w:cs="Circular Std Book"/>
          <w:noProof w:val="0"/>
          <w:lang w:val="en-GB"/>
        </w:rPr>
        <w:t xml:space="preserve">late April/early </w:t>
      </w:r>
      <w:r w:rsidRPr="4E45637E" w:rsidR="64FB5B04">
        <w:rPr>
          <w:rFonts w:ascii="Circular Std Book" w:hAnsi="Circular Std Book" w:cs="Circular Std Book"/>
          <w:noProof w:val="0"/>
          <w:lang w:val="en-GB"/>
        </w:rPr>
        <w:t xml:space="preserve">May 2021 to new offices in Oxford House, Bethnal Green, with the option for staff members to work in the office, or remotely, or a mix. </w:t>
      </w:r>
    </w:p>
    <w:p w:rsidR="007E1E21" w:rsidP="4E45637E" w:rsidRDefault="007E1E21" w14:paraId="1CF7C456" w14:textId="05D3BB5E">
      <w:pPr>
        <w:pStyle w:val="Normal"/>
        <w:bidi w:val="0"/>
        <w:spacing w:before="0" w:beforeAutospacing="off" w:after="200" w:afterAutospacing="off" w:line="276" w:lineRule="auto"/>
        <w:ind w:left="0" w:right="0"/>
        <w:jc w:val="left"/>
        <w:rPr>
          <w:rFonts w:ascii="Circular Std Book" w:hAnsi="Circular Std Book" w:cs="Circular Std Book"/>
          <w:noProof w:val="0"/>
          <w:lang w:val="en-GB"/>
        </w:rPr>
      </w:pPr>
      <w:r w:rsidRPr="4E45637E" w:rsidR="3AB3D836">
        <w:rPr>
          <w:rFonts w:ascii="Circular Std Book" w:hAnsi="Circular Std Book" w:cs="Circular Std Book"/>
          <w:noProof w:val="0"/>
          <w:lang w:val="en-GB"/>
        </w:rPr>
        <w:t>Sound and Music also offers a range of professional development opportunities as part of a policy to promote staff training and development.</w:t>
      </w:r>
    </w:p>
    <w:p w:rsidR="007E1E21" w:rsidP="4E45637E" w:rsidRDefault="007E1E21" w14:paraId="3BE72001" w14:textId="51FA01D3">
      <w:pPr>
        <w:pStyle w:val="Heading1"/>
        <w:numPr>
          <w:ilvl w:val="0"/>
          <w:numId w:val="6"/>
        </w:numPr>
        <w:bidi w:val="0"/>
        <w:spacing w:before="0" w:beforeAutospacing="off" w:after="200" w:afterAutospacing="off" w:line="276" w:lineRule="auto"/>
        <w:ind w:right="0"/>
        <w:jc w:val="left"/>
        <w:rPr>
          <w:rFonts w:ascii="Circular Std Black" w:hAnsi="Circular Std Black" w:eastAsia="Circular Std Black" w:cs="Circular Std Black"/>
          <w:b w:val="1"/>
          <w:bCs w:val="1"/>
          <w:color w:val="000000" w:themeColor="text1" w:themeTint="FF" w:themeShade="FF"/>
          <w:sz w:val="28"/>
          <w:szCs w:val="28"/>
        </w:rPr>
      </w:pPr>
      <w:r w:rsidR="007E1E21">
        <w:rPr/>
        <w:t>Key Responsibilities</w:t>
      </w:r>
    </w:p>
    <w:p w:rsidR="00041587" w:rsidP="4E45637E" w:rsidRDefault="00041587" w14:paraId="002DFD0E" w14:textId="7F477615">
      <w:pPr>
        <w:pStyle w:val="Normal"/>
        <w:bidi w:val="0"/>
        <w:spacing w:before="0" w:beforeAutospacing="off" w:after="200" w:afterAutospacing="off" w:line="276" w:lineRule="auto"/>
        <w:ind w:left="0" w:right="0"/>
        <w:jc w:val="left"/>
        <w:rPr>
          <w:rFonts w:ascii="Circular Std Book" w:hAnsi="Circular Std Book" w:cs="Circular Std Book"/>
          <w:noProof w:val="0"/>
          <w:u w:val="single"/>
          <w:lang w:val="en-GB"/>
        </w:rPr>
      </w:pPr>
      <w:r w:rsidRPr="4E45637E" w:rsidR="00041587">
        <w:rPr>
          <w:rFonts w:ascii="Circular Std Book" w:hAnsi="Circular Std Book" w:cs="Circular Std Book"/>
          <w:noProof w:val="0"/>
          <w:u w:val="single"/>
          <w:lang w:val="en-GB"/>
        </w:rPr>
        <w:t>Book-keeping</w:t>
      </w:r>
    </w:p>
    <w:p w:rsidR="00041587" w:rsidP="4E45637E" w:rsidRDefault="00041587" w14:paraId="2F3D724E" w14:textId="756F56B2">
      <w:pPr>
        <w:pStyle w:val="ListParagraph"/>
        <w:numPr>
          <w:ilvl w:val="0"/>
          <w:numId w:val="12"/>
        </w:numPr>
        <w:bidi w:val="0"/>
        <w:spacing w:before="0" w:beforeAutospacing="off" w:after="200" w:afterAutospacing="off" w:line="276" w:lineRule="auto"/>
        <w:ind w:right="0"/>
        <w:jc w:val="left"/>
        <w:rPr>
          <w:rFonts w:ascii="Circular Std Book" w:hAnsi="Circular Std Book" w:eastAsia="Circular Std Book" w:cs="Circular Std Book"/>
          <w:noProof w:val="0"/>
          <w:sz w:val="22"/>
          <w:szCs w:val="22"/>
          <w:lang w:val="en-GB"/>
        </w:rPr>
      </w:pPr>
      <w:r w:rsidRPr="4E45637E" w:rsidR="00041587">
        <w:rPr>
          <w:rFonts w:ascii="Circular Std Book" w:hAnsi="Circular Std Book" w:cs="Circular Std Book"/>
          <w:noProof w:val="0"/>
          <w:lang w:val="en-GB"/>
        </w:rPr>
        <w:t>Maintain and keep up to date Sage</w:t>
      </w:r>
      <w:r w:rsidRPr="4E45637E" w:rsidR="50D459A0">
        <w:rPr>
          <w:rFonts w:ascii="Circular Std Book" w:hAnsi="Circular Std Book" w:cs="Circular Std Book"/>
          <w:noProof w:val="0"/>
          <w:lang w:val="en-GB"/>
        </w:rPr>
        <w:t xml:space="preserve"> 50</w:t>
      </w:r>
      <w:r w:rsidRPr="4E45637E" w:rsidR="00041587">
        <w:rPr>
          <w:rFonts w:ascii="Circular Std Book" w:hAnsi="Circular Std Book" w:cs="Circular Std Book"/>
          <w:noProof w:val="0"/>
          <w:lang w:val="en-GB"/>
        </w:rPr>
        <w:t xml:space="preserve"> financial software</w:t>
      </w:r>
    </w:p>
    <w:p w:rsidR="00041587" w:rsidP="4E45637E" w:rsidRDefault="00041587" w14:paraId="4995673C" w14:textId="5BB1267D">
      <w:pPr>
        <w:pStyle w:val="ListParagraph"/>
        <w:numPr>
          <w:ilvl w:val="0"/>
          <w:numId w:val="12"/>
        </w:numPr>
        <w:bidi w:val="0"/>
        <w:spacing w:before="0" w:beforeAutospacing="off" w:after="200" w:afterAutospacing="off" w:line="276" w:lineRule="auto"/>
        <w:ind w:right="0"/>
        <w:jc w:val="left"/>
        <w:rPr>
          <w:rFonts w:ascii="Circular Std Book" w:hAnsi="Circular Std Book" w:eastAsia="Circular Std Book" w:cs="Circular Std Book"/>
          <w:noProof w:val="0"/>
          <w:color w:val="000000" w:themeColor="text1" w:themeTint="FF" w:themeShade="FF"/>
          <w:sz w:val="22"/>
          <w:szCs w:val="22"/>
          <w:lang w:val="en-GB"/>
        </w:rPr>
      </w:pPr>
      <w:r w:rsidRPr="4E45637E" w:rsidR="00041587">
        <w:rPr>
          <w:rFonts w:ascii="Circular Std Book" w:hAnsi="Circular Std Book" w:cs="Circular Std Book"/>
          <w:noProof w:val="0"/>
          <w:color w:val="auto"/>
          <w:lang w:val="en-GB"/>
        </w:rPr>
        <w:t>Manage payroll</w:t>
      </w:r>
      <w:r w:rsidRPr="4E45637E" w:rsidR="2B3A71F2">
        <w:rPr>
          <w:rFonts w:ascii="Circular Std Book" w:hAnsi="Circular Std Book" w:cs="Circular Std Book"/>
          <w:noProof w:val="0"/>
          <w:color w:val="auto"/>
          <w:lang w:val="en-GB"/>
        </w:rPr>
        <w:t xml:space="preserve"> </w:t>
      </w:r>
      <w:r w:rsidRPr="4E45637E" w:rsidR="26A6BBD0">
        <w:rPr>
          <w:rFonts w:ascii="Circular Std Book" w:hAnsi="Circular Std Book" w:cs="Circular Std Book"/>
          <w:noProof w:val="0"/>
          <w:color w:val="auto"/>
          <w:lang w:val="en-GB"/>
        </w:rPr>
        <w:t xml:space="preserve">through an external bureau and </w:t>
      </w:r>
      <w:r w:rsidRPr="4E45637E" w:rsidR="2FEAC268">
        <w:rPr>
          <w:rFonts w:ascii="Circular Std Book" w:hAnsi="Circular Std Book" w:cs="Circular Std Book"/>
          <w:noProof w:val="0"/>
          <w:color w:val="auto"/>
          <w:lang w:val="en-GB"/>
        </w:rPr>
        <w:t>p</w:t>
      </w:r>
      <w:r w:rsidRPr="4E45637E" w:rsidR="00041587">
        <w:rPr>
          <w:rFonts w:ascii="Circular Std Book" w:hAnsi="Circular Std Book" w:cs="Circular Std Book"/>
          <w:noProof w:val="0"/>
          <w:color w:val="auto"/>
          <w:lang w:val="en-GB"/>
        </w:rPr>
        <w:t xml:space="preserve">ay </w:t>
      </w:r>
      <w:r w:rsidRPr="4E45637E" w:rsidR="00041587">
        <w:rPr>
          <w:rFonts w:ascii="Circular Std Book" w:hAnsi="Circular Std Book" w:cs="Circular Std Book"/>
          <w:noProof w:val="0"/>
          <w:color w:val="auto"/>
          <w:lang w:val="en-GB"/>
        </w:rPr>
        <w:t>monthly PAYE</w:t>
      </w:r>
      <w:r w:rsidRPr="4E45637E" w:rsidR="00041587">
        <w:rPr>
          <w:rFonts w:ascii="Circular Std Book" w:hAnsi="Circular Std Book" w:cs="Circular Std Book"/>
          <w:noProof w:val="0"/>
          <w:color w:val="auto"/>
          <w:lang w:val="en-GB"/>
        </w:rPr>
        <w:t xml:space="preserve"> and NICs to HMRC. Investigate any discrepancies</w:t>
      </w:r>
    </w:p>
    <w:p w:rsidR="00041587" w:rsidP="4E45637E" w:rsidRDefault="00041587" w14:paraId="7F2ED853" w14:textId="5D2B2AD9">
      <w:pPr>
        <w:pStyle w:val="ListParagraph"/>
        <w:numPr>
          <w:ilvl w:val="0"/>
          <w:numId w:val="12"/>
        </w:numPr>
        <w:bidi w:val="0"/>
        <w:spacing w:before="0" w:beforeAutospacing="off" w:after="200" w:afterAutospacing="off" w:line="276" w:lineRule="auto"/>
        <w:ind w:right="0"/>
        <w:jc w:val="left"/>
        <w:rPr>
          <w:rFonts w:ascii="Circular Std Book" w:hAnsi="Circular Std Book" w:eastAsia="Circular Std Book" w:cs="Circular Std Book"/>
          <w:noProof w:val="0"/>
          <w:sz w:val="22"/>
          <w:szCs w:val="22"/>
          <w:lang w:val="en-GB"/>
        </w:rPr>
      </w:pPr>
      <w:r w:rsidRPr="4E45637E" w:rsidR="00041587">
        <w:rPr>
          <w:rFonts w:ascii="Circular Std Book" w:hAnsi="Circular Std Book" w:cs="Circular Std Book"/>
          <w:noProof w:val="0"/>
          <w:lang w:val="en-GB"/>
        </w:rPr>
        <w:t>Manage the purchase ledger process ensuring all invoices have been authorised and correctly completed, including purchases made through the company credit card</w:t>
      </w:r>
    </w:p>
    <w:p w:rsidR="00041587" w:rsidP="4E45637E" w:rsidRDefault="00041587" w14:paraId="13462DA7" w14:textId="4275C0DA">
      <w:pPr>
        <w:pStyle w:val="ListParagraph"/>
        <w:numPr>
          <w:ilvl w:val="0"/>
          <w:numId w:val="12"/>
        </w:numPr>
        <w:bidi w:val="0"/>
        <w:spacing w:before="0" w:beforeAutospacing="off" w:after="200" w:afterAutospacing="off" w:line="276" w:lineRule="auto"/>
        <w:ind w:right="0"/>
        <w:jc w:val="left"/>
        <w:rPr>
          <w:rFonts w:ascii="Circular Std Book" w:hAnsi="Circular Std Book" w:eastAsia="Circular Std Book" w:cs="Circular Std Book"/>
          <w:noProof w:val="0"/>
          <w:sz w:val="22"/>
          <w:szCs w:val="22"/>
          <w:lang w:val="en-GB"/>
        </w:rPr>
      </w:pPr>
      <w:r w:rsidRPr="4E45637E" w:rsidR="00041587">
        <w:rPr>
          <w:rFonts w:ascii="Circular Std Book" w:hAnsi="Circular Std Book" w:cs="Circular Std Book"/>
          <w:noProof w:val="0"/>
          <w:lang w:val="en-GB"/>
        </w:rPr>
        <w:t>Maintain sales ledger and produce sales invoices as required</w:t>
      </w:r>
    </w:p>
    <w:p w:rsidR="00041587" w:rsidP="4E45637E" w:rsidRDefault="00041587" w14:paraId="026B8142" w14:textId="00BC9FA3">
      <w:pPr>
        <w:pStyle w:val="ListParagraph"/>
        <w:numPr>
          <w:ilvl w:val="0"/>
          <w:numId w:val="12"/>
        </w:numPr>
        <w:bidi w:val="0"/>
        <w:spacing w:before="0" w:beforeAutospacing="off" w:after="200" w:afterAutospacing="off" w:line="276" w:lineRule="auto"/>
        <w:ind w:right="0"/>
        <w:jc w:val="left"/>
        <w:rPr>
          <w:rFonts w:ascii="Circular Std Book" w:hAnsi="Circular Std Book" w:eastAsia="Circular Std Book" w:cs="Circular Std Book"/>
          <w:noProof w:val="0"/>
          <w:sz w:val="22"/>
          <w:szCs w:val="22"/>
          <w:lang w:val="en-GB"/>
        </w:rPr>
      </w:pPr>
      <w:r w:rsidRPr="4E45637E" w:rsidR="00041587">
        <w:rPr>
          <w:rFonts w:ascii="Circular Std Book" w:hAnsi="Circular Std Book" w:cs="Circular Std Book"/>
          <w:noProof w:val="0"/>
          <w:lang w:val="en-GB"/>
        </w:rPr>
        <w:t>Credit control</w:t>
      </w:r>
    </w:p>
    <w:p w:rsidR="00041587" w:rsidP="4E45637E" w:rsidRDefault="00041587" w14:paraId="238893C4" w14:textId="61BE8BB2">
      <w:pPr>
        <w:pStyle w:val="ListParagraph"/>
        <w:numPr>
          <w:ilvl w:val="0"/>
          <w:numId w:val="12"/>
        </w:numPr>
        <w:bidi w:val="0"/>
        <w:spacing w:before="0" w:beforeAutospacing="off" w:after="200" w:afterAutospacing="off" w:line="276" w:lineRule="auto"/>
        <w:ind w:right="0"/>
        <w:jc w:val="left"/>
        <w:rPr>
          <w:rFonts w:ascii="Circular Std Book" w:hAnsi="Circular Std Book" w:eastAsia="Circular Std Book" w:cs="Circular Std Book"/>
          <w:noProof w:val="0"/>
          <w:sz w:val="22"/>
          <w:szCs w:val="22"/>
          <w:lang w:val="en-GB"/>
        </w:rPr>
      </w:pPr>
      <w:r w:rsidRPr="4E45637E" w:rsidR="00041587">
        <w:rPr>
          <w:rFonts w:ascii="Circular Std Book" w:hAnsi="Circular Std Book" w:cs="Circular Std Book"/>
          <w:noProof w:val="0"/>
          <w:lang w:val="en-GB"/>
        </w:rPr>
        <w:t xml:space="preserve">Keep an </w:t>
      </w:r>
      <w:r w:rsidRPr="4E45637E" w:rsidR="7B240A4E">
        <w:rPr>
          <w:rFonts w:ascii="Circular Std Book" w:hAnsi="Circular Std Book" w:cs="Circular Std Book"/>
          <w:noProof w:val="0"/>
          <w:lang w:val="en-GB"/>
        </w:rPr>
        <w:t>up-to-date</w:t>
      </w:r>
      <w:r w:rsidRPr="4E45637E" w:rsidR="00041587">
        <w:rPr>
          <w:rFonts w:ascii="Circular Std Book" w:hAnsi="Circular Std Book" w:cs="Circular Std Book"/>
          <w:noProof w:val="0"/>
          <w:lang w:val="en-GB"/>
        </w:rPr>
        <w:t xml:space="preserve"> diary of all staff </w:t>
      </w:r>
      <w:r w:rsidRPr="4E45637E" w:rsidR="00041587">
        <w:rPr>
          <w:rFonts w:ascii="Circular Std Book" w:hAnsi="Circular Std Book" w:cs="Circular Std Book"/>
          <w:noProof w:val="0"/>
          <w:lang w:val="en-GB"/>
        </w:rPr>
        <w:t>leave</w:t>
      </w:r>
      <w:r w:rsidRPr="4E45637E" w:rsidR="00041587">
        <w:rPr>
          <w:rFonts w:ascii="Circular Std Book" w:hAnsi="Circular Std Book" w:cs="Circular Std Book"/>
          <w:noProof w:val="0"/>
          <w:lang w:val="en-GB"/>
        </w:rPr>
        <w:t>; time off in lieu and absences due to illness or other absences, ensuring that the policies of the staff handbook are adhered to. Calculate holiday allowances for staff</w:t>
      </w:r>
    </w:p>
    <w:p w:rsidR="00041587" w:rsidP="4E45637E" w:rsidRDefault="00041587" w14:paraId="33BC0C21" w14:textId="51B947F2">
      <w:pPr>
        <w:pStyle w:val="ListParagraph"/>
        <w:numPr>
          <w:ilvl w:val="0"/>
          <w:numId w:val="12"/>
        </w:numPr>
        <w:bidi w:val="0"/>
        <w:spacing w:before="0" w:beforeAutospacing="off" w:after="200" w:afterAutospacing="off" w:line="276" w:lineRule="auto"/>
        <w:ind w:right="0"/>
        <w:jc w:val="left"/>
        <w:rPr>
          <w:rFonts w:ascii="Circular Std Book" w:hAnsi="Circular Std Book" w:eastAsia="Circular Std Book" w:cs="Circular Std Book"/>
          <w:noProof w:val="0"/>
          <w:sz w:val="22"/>
          <w:szCs w:val="22"/>
          <w:lang w:val="en-GB"/>
        </w:rPr>
      </w:pPr>
      <w:r w:rsidRPr="4E45637E" w:rsidR="00041587">
        <w:rPr>
          <w:rFonts w:ascii="Circular Std Book" w:hAnsi="Circular Std Book" w:cs="Circular Std Book"/>
          <w:noProof w:val="0"/>
          <w:lang w:val="en-GB"/>
        </w:rPr>
        <w:t>Process and pay all employee expenses</w:t>
      </w:r>
    </w:p>
    <w:p w:rsidR="00041587" w:rsidP="4E45637E" w:rsidRDefault="00041587" w14:paraId="37C870E7" w14:textId="4A7C6EA9">
      <w:pPr>
        <w:pStyle w:val="ListParagraph"/>
        <w:numPr>
          <w:ilvl w:val="0"/>
          <w:numId w:val="12"/>
        </w:numPr>
        <w:bidi w:val="0"/>
        <w:spacing w:before="0" w:beforeAutospacing="off" w:after="200" w:afterAutospacing="off" w:line="276" w:lineRule="auto"/>
        <w:ind w:right="0"/>
        <w:jc w:val="left"/>
        <w:rPr>
          <w:rFonts w:ascii="Circular Std Book" w:hAnsi="Circular Std Book" w:eastAsia="Circular Std Book" w:cs="Circular Std Book"/>
          <w:noProof w:val="0"/>
          <w:sz w:val="22"/>
          <w:szCs w:val="22"/>
          <w:lang w:val="en-GB"/>
        </w:rPr>
      </w:pPr>
      <w:r w:rsidRPr="4E45637E" w:rsidR="00041587">
        <w:rPr>
          <w:rFonts w:ascii="Circular Std Book" w:hAnsi="Circular Std Book" w:cs="Circular Std Book"/>
          <w:noProof w:val="0"/>
          <w:lang w:val="en-GB"/>
        </w:rPr>
        <w:t>Cash management, including maintaining and monitoring cash balances at bank</w:t>
      </w:r>
    </w:p>
    <w:p w:rsidR="00041587" w:rsidP="4E45637E" w:rsidRDefault="00041587" w14:paraId="589FB323" w14:textId="36D62173">
      <w:pPr>
        <w:pStyle w:val="ListParagraph"/>
        <w:numPr>
          <w:ilvl w:val="0"/>
          <w:numId w:val="12"/>
        </w:numPr>
        <w:bidi w:val="0"/>
        <w:spacing w:before="0" w:beforeAutospacing="off" w:after="200" w:afterAutospacing="off" w:line="276" w:lineRule="auto"/>
        <w:ind w:right="0"/>
        <w:jc w:val="left"/>
        <w:rPr>
          <w:rFonts w:ascii="Circular Std Book" w:hAnsi="Circular Std Book" w:eastAsia="Circular Std Book" w:cs="Circular Std Book"/>
          <w:noProof w:val="0"/>
          <w:sz w:val="22"/>
          <w:szCs w:val="22"/>
          <w:lang w:val="en-GB"/>
        </w:rPr>
      </w:pPr>
      <w:r w:rsidRPr="4E45637E" w:rsidR="00041587">
        <w:rPr>
          <w:rFonts w:ascii="Circular Std Book" w:hAnsi="Circular Std Book" w:cs="Circular Std Book"/>
          <w:noProof w:val="0"/>
          <w:lang w:val="en-GB"/>
        </w:rPr>
        <w:t>Maintain and keep up to date the fixed assets register</w:t>
      </w:r>
    </w:p>
    <w:p w:rsidR="00041587" w:rsidP="4E45637E" w:rsidRDefault="00041587" w14:paraId="13BEB018" w14:textId="4B7FC08F">
      <w:pPr>
        <w:pStyle w:val="ListParagraph"/>
        <w:numPr>
          <w:ilvl w:val="0"/>
          <w:numId w:val="12"/>
        </w:numPr>
        <w:bidi w:val="0"/>
        <w:spacing w:before="0" w:beforeAutospacing="off" w:after="0" w:afterAutospacing="off" w:line="276" w:lineRule="auto"/>
        <w:ind w:left="720" w:right="0" w:hanging="360"/>
        <w:jc w:val="left"/>
        <w:rPr>
          <w:rFonts w:ascii="Circular Std Book" w:hAnsi="Circular Std Book" w:eastAsia="Circular Std Book" w:cs="Circular Std Book"/>
          <w:noProof w:val="0"/>
          <w:sz w:val="22"/>
          <w:szCs w:val="22"/>
          <w:lang w:val="en-GB"/>
        </w:rPr>
      </w:pPr>
      <w:r w:rsidRPr="4E45637E" w:rsidR="00041587">
        <w:rPr>
          <w:rFonts w:ascii="Circular Std Book" w:hAnsi="Circular Std Book" w:cs="Circular Std Book"/>
          <w:noProof w:val="0"/>
          <w:lang w:val="en-GB"/>
        </w:rPr>
        <w:t>Ensure Charity Commission reporting is completed in a timely fashion</w:t>
      </w:r>
    </w:p>
    <w:p w:rsidR="00041587" w:rsidP="4E45637E" w:rsidRDefault="00041587" w14:paraId="21B75B61" w14:textId="6BFFDA11">
      <w:pPr>
        <w:pStyle w:val="ListParagraph"/>
        <w:numPr>
          <w:ilvl w:val="0"/>
          <w:numId w:val="12"/>
        </w:numPr>
        <w:bidi w:val="0"/>
        <w:spacing w:before="0" w:beforeAutospacing="off" w:after="200" w:afterAutospacing="off" w:line="276" w:lineRule="auto"/>
        <w:ind w:right="0"/>
        <w:jc w:val="left"/>
        <w:rPr>
          <w:rFonts w:ascii="Circular Std Book" w:hAnsi="Circular Std Book" w:eastAsia="Circular Std Book" w:cs="Circular Std Book"/>
          <w:noProof w:val="0"/>
          <w:sz w:val="22"/>
          <w:szCs w:val="22"/>
          <w:lang w:val="en-GB"/>
        </w:rPr>
      </w:pPr>
      <w:r w:rsidRPr="4E45637E" w:rsidR="00041587">
        <w:rPr>
          <w:rFonts w:ascii="Circular Std Book" w:hAnsi="Circular Std Book" w:cs="Circular Std Book"/>
          <w:noProof w:val="0"/>
          <w:lang w:val="en-GB"/>
        </w:rPr>
        <w:t>Maintain and update the Financial Procedures Manual</w:t>
      </w:r>
    </w:p>
    <w:p w:rsidR="00041587" w:rsidP="4E45637E" w:rsidRDefault="00041587" w14:paraId="446D4D8D" w14:textId="1D427D76">
      <w:pPr>
        <w:pStyle w:val="Normal"/>
        <w:bidi w:val="0"/>
        <w:spacing w:before="0" w:beforeAutospacing="off" w:after="200" w:afterAutospacing="off" w:line="276" w:lineRule="auto"/>
        <w:ind w:left="0" w:right="0"/>
        <w:jc w:val="left"/>
        <w:rPr>
          <w:rFonts w:ascii="Circular Std Book" w:hAnsi="Circular Std Book" w:cs="Circular Std Book"/>
          <w:noProof w:val="0"/>
          <w:u w:val="single"/>
          <w:lang w:val="en-GB"/>
        </w:rPr>
      </w:pPr>
      <w:r w:rsidRPr="4E45637E" w:rsidR="00041587">
        <w:rPr>
          <w:rFonts w:ascii="Circular Std Book" w:hAnsi="Circular Std Book" w:cs="Circular Std Book"/>
          <w:noProof w:val="0"/>
          <w:u w:val="single"/>
          <w:lang w:val="en-GB"/>
        </w:rPr>
        <w:t>Financial management</w:t>
      </w:r>
    </w:p>
    <w:p w:rsidR="00041587" w:rsidP="4E45637E" w:rsidRDefault="00041587" w14:paraId="7B0828F8" w14:textId="0503DC4F">
      <w:pPr>
        <w:pStyle w:val="ListParagraph"/>
        <w:numPr>
          <w:ilvl w:val="0"/>
          <w:numId w:val="13"/>
        </w:numPr>
        <w:bidi w:val="0"/>
        <w:spacing w:before="0" w:beforeAutospacing="off" w:after="200" w:afterAutospacing="off" w:line="276" w:lineRule="auto"/>
        <w:ind w:right="0"/>
        <w:jc w:val="left"/>
        <w:rPr>
          <w:rFonts w:ascii="Circular Std Book" w:hAnsi="Circular Std Book" w:eastAsia="Circular Std Book" w:cs="Circular Std Book"/>
          <w:noProof w:val="0"/>
          <w:sz w:val="22"/>
          <w:szCs w:val="22"/>
          <w:lang w:val="en-GB"/>
        </w:rPr>
      </w:pPr>
      <w:r w:rsidRPr="4E45637E" w:rsidR="00041587">
        <w:rPr>
          <w:rFonts w:ascii="Circular Std Book" w:hAnsi="Circular Std Book" w:cs="Circular Std Book"/>
          <w:noProof w:val="0"/>
          <w:lang w:val="en-GB"/>
        </w:rPr>
        <w:t>Working with the CEO to set and monitor the organisation’s annual budget</w:t>
      </w:r>
      <w:r w:rsidRPr="4E45637E" w:rsidR="7AE43BBF">
        <w:rPr>
          <w:rFonts w:ascii="Circular Std Book" w:hAnsi="Circular Std Book" w:cs="Circular Std Book"/>
          <w:noProof w:val="0"/>
          <w:lang w:val="en-GB"/>
        </w:rPr>
        <w:t xml:space="preserve"> and monthly</w:t>
      </w:r>
      <w:r w:rsidRPr="4E45637E" w:rsidR="7B0ED79B">
        <w:rPr>
          <w:rFonts w:ascii="Circular Std Book" w:hAnsi="Circular Std Book" w:cs="Circular Std Book"/>
          <w:noProof w:val="0"/>
          <w:lang w:val="en-GB"/>
        </w:rPr>
        <w:t xml:space="preserve"> </w:t>
      </w:r>
      <w:r w:rsidRPr="4E45637E" w:rsidR="00041587">
        <w:rPr>
          <w:rFonts w:ascii="Circular Std Book" w:hAnsi="Circular Std Book" w:cs="Circular Std Book"/>
          <w:noProof w:val="0"/>
          <w:lang w:val="en-GB"/>
        </w:rPr>
        <w:t>forecasts</w:t>
      </w:r>
    </w:p>
    <w:p w:rsidR="32931F23" w:rsidP="4E45637E" w:rsidRDefault="32931F23" w14:paraId="2A19DEEA" w14:textId="602608F4">
      <w:pPr>
        <w:pStyle w:val="ListParagraph"/>
        <w:numPr>
          <w:ilvl w:val="0"/>
          <w:numId w:val="13"/>
        </w:numPr>
        <w:bidi w:val="0"/>
        <w:spacing w:before="0" w:beforeAutospacing="off" w:after="0" w:afterAutospacing="off" w:line="276" w:lineRule="auto"/>
        <w:ind w:left="720" w:right="0" w:hanging="360"/>
        <w:jc w:val="left"/>
        <w:rPr>
          <w:rFonts w:ascii="Circular Std Medium" w:hAnsi="Circular Std Medium" w:eastAsia="Circular Std Medium" w:cs="Circular Std Medium"/>
          <w:noProof w:val="0"/>
          <w:sz w:val="22"/>
          <w:szCs w:val="22"/>
          <w:lang w:val="en-GB"/>
        </w:rPr>
      </w:pPr>
      <w:r w:rsidRPr="4E45637E" w:rsidR="32931F23">
        <w:rPr>
          <w:rFonts w:ascii="Circular Std Book" w:hAnsi="Circular Std Book" w:eastAsia="Calibri" w:cs="Circular Std Book"/>
          <w:noProof w:val="0"/>
          <w:sz w:val="22"/>
          <w:szCs w:val="22"/>
          <w:lang w:val="en-GB"/>
        </w:rPr>
        <w:t>Working with CEO and SMT on business plans and associated monitoring and reporting</w:t>
      </w:r>
    </w:p>
    <w:p w:rsidR="061998DA" w:rsidP="4E45637E" w:rsidRDefault="061998DA" w14:paraId="3E92F797" w14:textId="00AB2405">
      <w:pPr>
        <w:pStyle w:val="ListParagraph"/>
        <w:numPr>
          <w:ilvl w:val="0"/>
          <w:numId w:val="13"/>
        </w:numPr>
        <w:bidi w:val="0"/>
        <w:spacing w:before="0" w:beforeAutospacing="off" w:after="200" w:afterAutospacing="off" w:line="276" w:lineRule="auto"/>
        <w:ind w:right="0"/>
        <w:jc w:val="left"/>
        <w:rPr>
          <w:rFonts w:ascii="Circular Std Book" w:hAnsi="Circular Std Book" w:eastAsia="Circular Std Book" w:cs="Circular Std Book"/>
          <w:noProof w:val="0"/>
          <w:sz w:val="22"/>
          <w:szCs w:val="22"/>
          <w:lang w:val="en-GB"/>
        </w:rPr>
      </w:pPr>
      <w:r w:rsidRPr="4E45637E" w:rsidR="061998DA">
        <w:rPr>
          <w:rFonts w:ascii="Circular Std Book" w:hAnsi="Circular Std Book" w:eastAsia="Calibri" w:cs="Circular Std Book"/>
          <w:noProof w:val="0"/>
          <w:sz w:val="22"/>
          <w:szCs w:val="22"/>
          <w:lang w:val="en-GB"/>
        </w:rPr>
        <w:t xml:space="preserve">Complete the move to digital of Sound and Music’s financial management </w:t>
      </w:r>
      <w:r w:rsidRPr="4E45637E" w:rsidR="0FE2C60E">
        <w:rPr>
          <w:rFonts w:ascii="Circular Std Book" w:hAnsi="Circular Std Book" w:eastAsia="Calibri" w:cs="Circular Std Book"/>
          <w:noProof w:val="0"/>
          <w:sz w:val="22"/>
          <w:szCs w:val="22"/>
          <w:lang w:val="en-GB"/>
        </w:rPr>
        <w:t xml:space="preserve">and associated </w:t>
      </w:r>
      <w:r w:rsidRPr="4E45637E" w:rsidR="061998DA">
        <w:rPr>
          <w:rFonts w:ascii="Circular Std Book" w:hAnsi="Circular Std Book" w:eastAsia="Calibri" w:cs="Circular Std Book"/>
          <w:noProof w:val="0"/>
          <w:sz w:val="22"/>
          <w:szCs w:val="22"/>
          <w:lang w:val="en-GB"/>
        </w:rPr>
        <w:t>processes</w:t>
      </w:r>
    </w:p>
    <w:p w:rsidR="00041587" w:rsidP="4E45637E" w:rsidRDefault="00041587" w14:paraId="5243C28C" w14:textId="5FCE299B">
      <w:pPr>
        <w:pStyle w:val="ListParagraph"/>
        <w:numPr>
          <w:ilvl w:val="0"/>
          <w:numId w:val="13"/>
        </w:numPr>
        <w:bidi w:val="0"/>
        <w:spacing w:before="0" w:beforeAutospacing="off" w:after="200" w:afterAutospacing="off" w:line="276" w:lineRule="auto"/>
        <w:ind w:right="0"/>
        <w:jc w:val="left"/>
        <w:rPr>
          <w:rFonts w:ascii="Circular Std Book" w:hAnsi="Circular Std Book" w:eastAsia="Circular Std Book" w:cs="Circular Std Book"/>
          <w:noProof w:val="0"/>
          <w:sz w:val="22"/>
          <w:szCs w:val="22"/>
          <w:lang w:val="en-GB"/>
        </w:rPr>
      </w:pPr>
      <w:r w:rsidRPr="4E45637E" w:rsidR="00041587">
        <w:rPr>
          <w:rFonts w:ascii="Circular Std Book" w:hAnsi="Circular Std Book" w:cs="Circular Std Book"/>
          <w:noProof w:val="0"/>
          <w:lang w:val="en-GB"/>
        </w:rPr>
        <w:t>Lead the relationship with the auditor, including producing</w:t>
      </w:r>
      <w:r w:rsidRPr="4E45637E" w:rsidR="38943500">
        <w:rPr>
          <w:rFonts w:ascii="Circular Std Book" w:hAnsi="Circular Std Book" w:cs="Circular Std Book"/>
          <w:noProof w:val="0"/>
          <w:lang w:val="en-GB"/>
        </w:rPr>
        <w:t xml:space="preserve"> statutory accounts, preparing</w:t>
      </w:r>
      <w:r w:rsidRPr="4E45637E" w:rsidR="00041587">
        <w:rPr>
          <w:rFonts w:ascii="Circular Std Book" w:hAnsi="Circular Std Book" w:cs="Circular Std Book"/>
          <w:noProof w:val="0"/>
          <w:lang w:val="en-GB"/>
        </w:rPr>
        <w:t xml:space="preserve"> the audit file and following up any queries with the auditor</w:t>
      </w:r>
    </w:p>
    <w:p w:rsidR="00041587" w:rsidP="4E45637E" w:rsidRDefault="00041587" w14:paraId="30FB3665" w14:textId="3B6D8A81">
      <w:pPr>
        <w:pStyle w:val="ListParagraph"/>
        <w:numPr>
          <w:ilvl w:val="0"/>
          <w:numId w:val="13"/>
        </w:numPr>
        <w:bidi w:val="0"/>
        <w:spacing w:before="0" w:beforeAutospacing="off" w:after="200" w:afterAutospacing="off" w:line="276" w:lineRule="auto"/>
        <w:ind w:right="0"/>
        <w:jc w:val="left"/>
        <w:rPr>
          <w:rFonts w:ascii="Circular Std Book" w:hAnsi="Circular Std Book" w:eastAsia="Circular Std Book" w:cs="Circular Std Book"/>
          <w:noProof w:val="0"/>
          <w:sz w:val="22"/>
          <w:szCs w:val="22"/>
          <w:lang w:val="en-GB"/>
        </w:rPr>
      </w:pPr>
      <w:r w:rsidRPr="4E45637E" w:rsidR="00041587">
        <w:rPr>
          <w:rFonts w:ascii="Circular Std Book" w:hAnsi="Circular Std Book" w:cs="Circular Std Book"/>
          <w:noProof w:val="0"/>
          <w:lang w:val="en-GB"/>
        </w:rPr>
        <w:t>Set and monitor the overheads budget for Sound and Music</w:t>
      </w:r>
    </w:p>
    <w:p w:rsidR="00041587" w:rsidP="4E45637E" w:rsidRDefault="00041587" w14:paraId="74AC2DD5" w14:textId="113F4D29">
      <w:pPr>
        <w:pStyle w:val="ListParagraph"/>
        <w:numPr>
          <w:ilvl w:val="0"/>
          <w:numId w:val="13"/>
        </w:numPr>
        <w:bidi w:val="0"/>
        <w:spacing w:before="0" w:beforeAutospacing="off" w:after="200" w:afterAutospacing="off" w:line="276" w:lineRule="auto"/>
        <w:ind w:right="0"/>
        <w:jc w:val="left"/>
        <w:rPr>
          <w:rFonts w:ascii="Circular Std Book" w:hAnsi="Circular Std Book" w:eastAsia="Circular Std Book" w:cs="Circular Std Book"/>
          <w:noProof w:val="0"/>
          <w:sz w:val="22"/>
          <w:szCs w:val="22"/>
          <w:lang w:val="en-GB"/>
        </w:rPr>
      </w:pPr>
      <w:r w:rsidRPr="4E45637E" w:rsidR="00041587">
        <w:rPr>
          <w:rFonts w:ascii="Circular Std Book" w:hAnsi="Circular Std Book" w:cs="Circular Std Book"/>
          <w:noProof w:val="0"/>
          <w:lang w:val="en-GB"/>
        </w:rPr>
        <w:t>Prepare monthly management accounts, including calculation and processing of accruals</w:t>
      </w:r>
      <w:r w:rsidRPr="4E45637E" w:rsidR="35D107F2">
        <w:rPr>
          <w:rFonts w:ascii="Circular Std Book" w:hAnsi="Circular Std Book" w:cs="Circular Std Book"/>
          <w:noProof w:val="0"/>
          <w:lang w:val="en-GB"/>
        </w:rPr>
        <w:t>,</w:t>
      </w:r>
      <w:r w:rsidRPr="4E45637E" w:rsidR="00041587">
        <w:rPr>
          <w:rFonts w:ascii="Circular Std Book" w:hAnsi="Circular Std Book" w:cs="Circular Std Book"/>
          <w:noProof w:val="0"/>
          <w:lang w:val="en-GB"/>
        </w:rPr>
        <w:t xml:space="preserve"> </w:t>
      </w:r>
      <w:r w:rsidRPr="4E45637E" w:rsidR="00041587">
        <w:rPr>
          <w:rFonts w:ascii="Circular Std Book" w:hAnsi="Circular Std Book" w:cs="Circular Std Book"/>
          <w:noProof w:val="0"/>
          <w:lang w:val="en-GB"/>
        </w:rPr>
        <w:t>prepayments</w:t>
      </w:r>
      <w:r w:rsidRPr="4E45637E" w:rsidR="633577B1">
        <w:rPr>
          <w:rFonts w:ascii="Circular Std Book" w:hAnsi="Circular Std Book" w:cs="Circular Std Book"/>
          <w:noProof w:val="0"/>
          <w:lang w:val="en-GB"/>
        </w:rPr>
        <w:t xml:space="preserve"> and depreciation</w:t>
      </w:r>
    </w:p>
    <w:p w:rsidR="00041587" w:rsidP="4E45637E" w:rsidRDefault="00041587" w14:paraId="2A85153C" w14:textId="2B996E8B">
      <w:pPr>
        <w:pStyle w:val="ListParagraph"/>
        <w:numPr>
          <w:ilvl w:val="0"/>
          <w:numId w:val="13"/>
        </w:numPr>
        <w:bidi w:val="0"/>
        <w:spacing w:before="0" w:beforeAutospacing="off" w:after="200" w:afterAutospacing="off" w:line="276" w:lineRule="auto"/>
        <w:ind w:right="0"/>
        <w:jc w:val="left"/>
        <w:rPr>
          <w:rFonts w:ascii="Circular Std Book" w:hAnsi="Circular Std Book" w:eastAsia="Circular Std Book" w:cs="Circular Std Book"/>
          <w:noProof w:val="0"/>
          <w:sz w:val="22"/>
          <w:szCs w:val="22"/>
          <w:lang w:val="en-GB"/>
        </w:rPr>
      </w:pPr>
      <w:r w:rsidRPr="4E45637E" w:rsidR="00041587">
        <w:rPr>
          <w:rFonts w:ascii="Circular Std Book" w:hAnsi="Circular Std Book" w:cs="Circular Std Book"/>
          <w:noProof w:val="0"/>
          <w:lang w:val="en-GB"/>
        </w:rPr>
        <w:t>Meet with budget holders to assist in setting up project budgets and to make any necessary adjustment to management accounts forecasts, highlighting any potential issues</w:t>
      </w:r>
    </w:p>
    <w:p w:rsidR="00041587" w:rsidP="4E45637E" w:rsidRDefault="00041587" w14:paraId="145A8B05" w14:textId="17DC1CE1">
      <w:pPr>
        <w:pStyle w:val="ListParagraph"/>
        <w:numPr>
          <w:ilvl w:val="0"/>
          <w:numId w:val="13"/>
        </w:numPr>
        <w:bidi w:val="0"/>
        <w:spacing w:before="0" w:beforeAutospacing="off" w:after="200" w:afterAutospacing="off" w:line="276" w:lineRule="auto"/>
        <w:ind w:right="0"/>
        <w:jc w:val="left"/>
        <w:rPr>
          <w:rFonts w:ascii="Circular Std Book" w:hAnsi="Circular Std Book" w:eastAsia="Circular Std Book" w:cs="Circular Std Book"/>
          <w:noProof w:val="0"/>
          <w:sz w:val="22"/>
          <w:szCs w:val="22"/>
          <w:lang w:val="en-GB"/>
        </w:rPr>
      </w:pPr>
      <w:r w:rsidRPr="4E45637E" w:rsidR="00041587">
        <w:rPr>
          <w:rFonts w:ascii="Circular Std Book" w:hAnsi="Circular Std Book" w:cs="Circular Std Book"/>
          <w:noProof w:val="0"/>
          <w:lang w:val="en-GB"/>
        </w:rPr>
        <w:t xml:space="preserve">A number of agreed funder reporting duties including </w:t>
      </w:r>
      <w:r w:rsidRPr="4E45637E" w:rsidR="0E83B097">
        <w:rPr>
          <w:rFonts w:ascii="Circular Std Book" w:hAnsi="Circular Std Book" w:cs="Circular Std Book"/>
          <w:noProof w:val="0"/>
          <w:lang w:val="en-GB"/>
        </w:rPr>
        <w:t xml:space="preserve">submitting financial information to </w:t>
      </w:r>
      <w:r w:rsidRPr="4E45637E" w:rsidR="00041587">
        <w:rPr>
          <w:rFonts w:ascii="Circular Std Book" w:hAnsi="Circular Std Book" w:cs="Circular Std Book"/>
          <w:noProof w:val="0"/>
          <w:lang w:val="en-GB"/>
        </w:rPr>
        <w:t>Arts Council England</w:t>
      </w:r>
    </w:p>
    <w:p w:rsidR="1307C455" w:rsidP="4E45637E" w:rsidRDefault="1307C455" w14:paraId="2B09473C" w14:textId="369698E2">
      <w:pPr>
        <w:pStyle w:val="ListParagraph"/>
        <w:numPr>
          <w:ilvl w:val="0"/>
          <w:numId w:val="13"/>
        </w:numPr>
        <w:bidi w:val="0"/>
        <w:spacing w:before="0" w:beforeAutospacing="off" w:after="0" w:afterAutospacing="off" w:line="276" w:lineRule="auto"/>
        <w:ind w:left="720" w:right="0" w:hanging="360"/>
        <w:jc w:val="left"/>
        <w:rPr>
          <w:rFonts w:ascii="Circular Std Book" w:hAnsi="Circular Std Book" w:eastAsia="Circular Std Book" w:cs="Circular Std Book"/>
          <w:noProof w:val="0"/>
          <w:sz w:val="22"/>
          <w:szCs w:val="22"/>
          <w:lang w:val="en-GB"/>
        </w:rPr>
      </w:pPr>
      <w:r w:rsidRPr="4E45637E" w:rsidR="1307C455">
        <w:rPr>
          <w:rFonts w:ascii="Circular Std Book" w:hAnsi="Circular Std Book" w:cs="Circular Std Book"/>
          <w:noProof w:val="0"/>
          <w:lang w:val="en-GB"/>
        </w:rPr>
        <w:t>Assist Development team with maintaining Gift Aid records and completing Gift Aid returns</w:t>
      </w:r>
    </w:p>
    <w:p w:rsidR="00041587" w:rsidP="4E45637E" w:rsidRDefault="00041587" w14:paraId="570DB2A8" w14:textId="084387A7">
      <w:pPr>
        <w:pStyle w:val="ListParagraph"/>
        <w:numPr>
          <w:ilvl w:val="0"/>
          <w:numId w:val="13"/>
        </w:numPr>
        <w:bidi w:val="0"/>
        <w:spacing w:before="0" w:beforeAutospacing="off" w:after="200" w:afterAutospacing="off" w:line="276" w:lineRule="auto"/>
        <w:ind w:right="0"/>
        <w:jc w:val="left"/>
        <w:rPr>
          <w:rFonts w:ascii="Circular Std Book" w:hAnsi="Circular Std Book" w:eastAsia="Circular Std Book" w:cs="Circular Std Book"/>
          <w:noProof w:val="0"/>
          <w:sz w:val="22"/>
          <w:szCs w:val="22"/>
          <w:lang w:val="en-GB"/>
        </w:rPr>
      </w:pPr>
      <w:r w:rsidRPr="4E45637E" w:rsidR="00041587">
        <w:rPr>
          <w:rFonts w:ascii="Circular Std Book" w:hAnsi="Circular Std Book" w:cs="Circular Std Book"/>
          <w:noProof w:val="0"/>
          <w:lang w:val="en-GB"/>
        </w:rPr>
        <w:t xml:space="preserve">Ad hoc project reporting and budgeting as required by </w:t>
      </w:r>
      <w:r w:rsidRPr="4E45637E" w:rsidR="33228A8D">
        <w:rPr>
          <w:rFonts w:ascii="Circular Std Book" w:hAnsi="Circular Std Book" w:cs="Circular Std Book"/>
          <w:noProof w:val="0"/>
          <w:lang w:val="en-GB"/>
        </w:rPr>
        <w:t>members of senior management team</w:t>
      </w:r>
    </w:p>
    <w:p w:rsidR="00041587" w:rsidP="4E45637E" w:rsidRDefault="00041587" w14:paraId="1AB5E9E7" w14:textId="2D3F6DFA">
      <w:pPr>
        <w:pStyle w:val="ListParagraph"/>
        <w:numPr>
          <w:ilvl w:val="0"/>
          <w:numId w:val="13"/>
        </w:numPr>
        <w:bidi w:val="0"/>
        <w:spacing w:before="0" w:beforeAutospacing="off" w:after="200" w:afterAutospacing="off" w:line="276" w:lineRule="auto"/>
        <w:ind w:right="0"/>
        <w:jc w:val="left"/>
        <w:rPr>
          <w:rFonts w:ascii="Circular Std Book" w:hAnsi="Circular Std Book" w:eastAsia="Circular Std Book" w:cs="Circular Std Book"/>
          <w:noProof w:val="0"/>
          <w:sz w:val="22"/>
          <w:szCs w:val="22"/>
          <w:lang w:val="en-GB"/>
        </w:rPr>
      </w:pPr>
      <w:r w:rsidRPr="4E45637E" w:rsidR="00041587">
        <w:rPr>
          <w:rFonts w:ascii="Circular Std Book" w:hAnsi="Circular Std Book" w:cs="Circular Std Book"/>
          <w:noProof w:val="0"/>
          <w:lang w:val="en-GB"/>
        </w:rPr>
        <w:t xml:space="preserve">Administration of company pension scheme, including lead point of contact for pension </w:t>
      </w:r>
      <w:r w:rsidRPr="4E45637E" w:rsidR="46AE1E21">
        <w:rPr>
          <w:rFonts w:ascii="Circular Std Book" w:hAnsi="Circular Std Book" w:cs="Circular Std Book"/>
          <w:noProof w:val="0"/>
          <w:lang w:val="en-GB"/>
        </w:rPr>
        <w:t>provider,</w:t>
      </w:r>
      <w:r w:rsidRPr="4E45637E" w:rsidR="00041587">
        <w:rPr>
          <w:rFonts w:ascii="Circular Std Book" w:hAnsi="Circular Std Book" w:cs="Circular Std Book"/>
          <w:noProof w:val="0"/>
          <w:lang w:val="en-GB"/>
        </w:rPr>
        <w:t xml:space="preserve"> and ensuring that auto-enrolment and other </w:t>
      </w:r>
      <w:r w:rsidRPr="4E45637E" w:rsidR="00041587">
        <w:rPr>
          <w:rFonts w:ascii="Circular Std Book" w:hAnsi="Circular Std Book" w:cs="Circular Std Book"/>
          <w:noProof w:val="0"/>
          <w:lang w:val="en-GB"/>
        </w:rPr>
        <w:t>requirements</w:t>
      </w:r>
      <w:r w:rsidRPr="4E45637E" w:rsidR="00041587">
        <w:rPr>
          <w:rFonts w:ascii="Circular Std Book" w:hAnsi="Circular Std Book" w:cs="Circular Std Book"/>
          <w:noProof w:val="0"/>
          <w:lang w:val="en-GB"/>
        </w:rPr>
        <w:t xml:space="preserve"> of the Pensions Regulator are adhered to</w:t>
      </w:r>
    </w:p>
    <w:p w:rsidR="00041587" w:rsidP="4E45637E" w:rsidRDefault="00041587" w14:paraId="5B95B204" w14:textId="2F61BC8F">
      <w:pPr>
        <w:pStyle w:val="ListParagraph"/>
        <w:numPr>
          <w:ilvl w:val="0"/>
          <w:numId w:val="13"/>
        </w:numPr>
        <w:bidi w:val="0"/>
        <w:spacing w:before="0" w:beforeAutospacing="off" w:after="200" w:afterAutospacing="off" w:line="276" w:lineRule="auto"/>
        <w:ind w:right="0"/>
        <w:jc w:val="left"/>
        <w:rPr>
          <w:rFonts w:ascii="Circular Std Book" w:hAnsi="Circular Std Book" w:eastAsia="Circular Std Book" w:cs="Circular Std Book"/>
          <w:noProof w:val="0"/>
          <w:sz w:val="22"/>
          <w:szCs w:val="22"/>
          <w:lang w:val="en-GB"/>
        </w:rPr>
      </w:pPr>
      <w:r w:rsidRPr="4E45637E" w:rsidR="00041587">
        <w:rPr>
          <w:rFonts w:ascii="Circular Std Book" w:hAnsi="Circular Std Book" w:cs="Circular Std Book"/>
          <w:noProof w:val="0"/>
          <w:lang w:val="en-GB"/>
        </w:rPr>
        <w:t>Responsible for administration for all tax issues including VAT quarterly tax returns</w:t>
      </w:r>
      <w:r w:rsidRPr="4E45637E" w:rsidR="7BC87597">
        <w:rPr>
          <w:rFonts w:ascii="Circular Std Book" w:hAnsi="Circular Std Book" w:cs="Circular Std Book"/>
          <w:noProof w:val="0"/>
          <w:lang w:val="en-GB"/>
        </w:rPr>
        <w:t xml:space="preserve">, </w:t>
      </w:r>
      <w:r w:rsidRPr="4E45637E" w:rsidR="1298FBAB">
        <w:rPr>
          <w:rFonts w:ascii="Circular Std Book" w:hAnsi="Circular Std Book" w:cs="Circular Std Book"/>
          <w:noProof w:val="0"/>
          <w:lang w:val="en-GB"/>
        </w:rPr>
        <w:t>(</w:t>
      </w:r>
      <w:r w:rsidRPr="4E45637E" w:rsidR="7BC87597">
        <w:rPr>
          <w:rFonts w:ascii="Circular Std Book" w:hAnsi="Circular Std Book" w:cs="Circular Std Book"/>
          <w:noProof w:val="0"/>
          <w:lang w:val="en-GB"/>
        </w:rPr>
        <w:t>including partial exemption calculation</w:t>
      </w:r>
      <w:r w:rsidRPr="4E45637E" w:rsidR="7A2336B1">
        <w:rPr>
          <w:rFonts w:ascii="Circular Std Book" w:hAnsi="Circular Std Book" w:cs="Circular Std Book"/>
          <w:noProof w:val="0"/>
          <w:lang w:val="en-GB"/>
        </w:rPr>
        <w:t>)</w:t>
      </w:r>
      <w:r w:rsidRPr="4E45637E" w:rsidR="00041587">
        <w:rPr>
          <w:rFonts w:ascii="Circular Std Book" w:hAnsi="Circular Std Book" w:cs="Circular Std Book"/>
          <w:noProof w:val="0"/>
          <w:lang w:val="en-GB"/>
        </w:rPr>
        <w:t xml:space="preserve"> and Corporation Tax</w:t>
      </w:r>
    </w:p>
    <w:p w:rsidR="00041587" w:rsidP="4E45637E" w:rsidRDefault="00041587" w14:paraId="3A25E74D" w14:textId="28A792A0">
      <w:pPr>
        <w:pStyle w:val="Normal"/>
        <w:bidi w:val="0"/>
        <w:spacing w:before="0" w:beforeAutospacing="off" w:after="200" w:afterAutospacing="off" w:line="276" w:lineRule="auto"/>
        <w:ind w:left="0" w:right="0"/>
        <w:jc w:val="left"/>
        <w:rPr>
          <w:rFonts w:ascii="Circular Std Book" w:hAnsi="Circular Std Book" w:cs="Circular Std Book"/>
          <w:noProof w:val="0"/>
          <w:u w:val="single"/>
          <w:lang w:val="en-GB"/>
        </w:rPr>
      </w:pPr>
      <w:r w:rsidRPr="4E45637E" w:rsidR="00041587">
        <w:rPr>
          <w:rFonts w:ascii="Circular Std Book" w:hAnsi="Circular Std Book" w:cs="Circular Std Book"/>
          <w:noProof w:val="0"/>
          <w:u w:val="single"/>
          <w:lang w:val="en-GB"/>
        </w:rPr>
        <w:t>External relationships</w:t>
      </w:r>
    </w:p>
    <w:p w:rsidR="274B5863" w:rsidP="4E45637E" w:rsidRDefault="274B5863" w14:paraId="72A1EB7B" w14:textId="10E650B8">
      <w:pPr>
        <w:pStyle w:val="ListParagraph"/>
        <w:numPr>
          <w:ilvl w:val="0"/>
          <w:numId w:val="14"/>
        </w:numPr>
        <w:bidi w:val="0"/>
        <w:spacing w:before="0" w:beforeAutospacing="off" w:after="200" w:afterAutospacing="off" w:line="276" w:lineRule="auto"/>
        <w:ind w:right="0"/>
        <w:jc w:val="left"/>
        <w:rPr>
          <w:rFonts w:ascii="Circular Std Book" w:hAnsi="Circular Std Book" w:eastAsia="Circular Std Book" w:cs="Circular Std Book"/>
          <w:noProof w:val="0"/>
          <w:sz w:val="22"/>
          <w:szCs w:val="22"/>
          <w:lang w:val="en-GB"/>
        </w:rPr>
      </w:pPr>
      <w:r w:rsidRPr="4E45637E" w:rsidR="274B5863">
        <w:rPr>
          <w:rFonts w:ascii="Circular Std Book" w:hAnsi="Circular Std Book" w:cs="Circular Std Book"/>
          <w:noProof w:val="0"/>
          <w:lang w:val="en-GB"/>
        </w:rPr>
        <w:t>Prepare documents for and attend Finance Subcommittee</w:t>
      </w:r>
    </w:p>
    <w:p w:rsidR="274B5863" w:rsidP="4E45637E" w:rsidRDefault="274B5863" w14:paraId="2B053558" w14:textId="0A9C46AC">
      <w:pPr>
        <w:pStyle w:val="ListParagraph"/>
        <w:numPr>
          <w:ilvl w:val="0"/>
          <w:numId w:val="14"/>
        </w:numPr>
        <w:bidi w:val="0"/>
        <w:spacing w:before="0" w:beforeAutospacing="off" w:after="200" w:afterAutospacing="off" w:line="276" w:lineRule="auto"/>
        <w:ind w:right="0"/>
        <w:jc w:val="left"/>
        <w:rPr>
          <w:rFonts w:ascii="Circular Std Book" w:hAnsi="Circular Std Book" w:eastAsia="Circular Std Book" w:cs="Circular Std Book"/>
          <w:noProof w:val="0"/>
          <w:sz w:val="22"/>
          <w:szCs w:val="22"/>
          <w:lang w:val="en-GB"/>
        </w:rPr>
      </w:pPr>
      <w:r w:rsidRPr="4E45637E" w:rsidR="274B5863">
        <w:rPr>
          <w:rFonts w:ascii="Circular Std Book" w:hAnsi="Circular Std Book" w:eastAsia="Calibri" w:cs="Circular Std Book"/>
          <w:noProof w:val="0"/>
          <w:sz w:val="22"/>
          <w:szCs w:val="22"/>
          <w:lang w:val="en-GB"/>
        </w:rPr>
        <w:t>Assist in the calculation of the quarterly drawdown from Sound and Music’s endowment, liaising with Sound and Music’s investment managers</w:t>
      </w:r>
    </w:p>
    <w:p w:rsidR="00041587" w:rsidP="4E45637E" w:rsidRDefault="00041587" w14:paraId="39F047E7" w14:textId="023013BD">
      <w:pPr>
        <w:pStyle w:val="ListParagraph"/>
        <w:numPr>
          <w:ilvl w:val="0"/>
          <w:numId w:val="14"/>
        </w:numPr>
        <w:bidi w:val="0"/>
        <w:spacing w:before="0" w:beforeAutospacing="off" w:after="200" w:afterAutospacing="off" w:line="276" w:lineRule="auto"/>
        <w:ind w:right="0"/>
        <w:jc w:val="left"/>
        <w:rPr>
          <w:rFonts w:ascii="Circular Std Book" w:hAnsi="Circular Std Book" w:eastAsia="Circular Std Book" w:cs="Circular Std Book"/>
          <w:noProof w:val="0"/>
          <w:sz w:val="22"/>
          <w:szCs w:val="22"/>
          <w:lang w:val="en-GB"/>
        </w:rPr>
      </w:pPr>
      <w:r w:rsidRPr="4E45637E" w:rsidR="00041587">
        <w:rPr>
          <w:rFonts w:ascii="Circular Std Book" w:hAnsi="Circular Std Book" w:cs="Circular Std Book"/>
          <w:noProof w:val="0"/>
          <w:lang w:val="en-GB"/>
        </w:rPr>
        <w:t>First point of contact for all payment related enquiries from suppliers/customers</w:t>
      </w:r>
    </w:p>
    <w:p w:rsidR="00041587" w:rsidP="4E45637E" w:rsidRDefault="00041587" w14:paraId="072418DC" w14:textId="3CA8A1A5">
      <w:pPr>
        <w:pStyle w:val="ListParagraph"/>
        <w:numPr>
          <w:ilvl w:val="0"/>
          <w:numId w:val="14"/>
        </w:numPr>
        <w:bidi w:val="0"/>
        <w:spacing w:before="0" w:beforeAutospacing="off" w:after="200" w:afterAutospacing="off" w:line="276" w:lineRule="auto"/>
        <w:ind w:right="0"/>
        <w:jc w:val="left"/>
        <w:rPr>
          <w:rFonts w:ascii="Circular Std Book" w:hAnsi="Circular Std Book" w:eastAsia="Circular Std Book" w:cs="Circular Std Book"/>
          <w:noProof w:val="0"/>
          <w:sz w:val="22"/>
          <w:szCs w:val="22"/>
          <w:lang w:val="en-GB"/>
        </w:rPr>
      </w:pPr>
      <w:r w:rsidRPr="4E45637E" w:rsidR="00041587">
        <w:rPr>
          <w:rFonts w:ascii="Circular Std Book" w:hAnsi="Circular Std Book" w:cs="Circular Std Book"/>
          <w:noProof w:val="0"/>
          <w:lang w:val="en-GB"/>
        </w:rPr>
        <w:t>Maintain effective working relationships with larger suppliers (</w:t>
      </w:r>
      <w:r w:rsidRPr="4E45637E" w:rsidR="00041587">
        <w:rPr>
          <w:rFonts w:ascii="Circular Std Book" w:hAnsi="Circular Std Book" w:cs="Circular Std Book"/>
          <w:noProof w:val="0"/>
          <w:lang w:val="en-GB"/>
        </w:rPr>
        <w:t>). Lead negotiations for any new leases</w:t>
      </w:r>
    </w:p>
    <w:p w:rsidR="00041587" w:rsidP="4E45637E" w:rsidRDefault="00041587" w14:paraId="1B2395C3" w14:textId="7765814A">
      <w:pPr>
        <w:pStyle w:val="Normal"/>
        <w:bidi w:val="0"/>
        <w:spacing w:before="0" w:beforeAutospacing="off" w:after="200" w:afterAutospacing="off" w:line="276" w:lineRule="auto"/>
        <w:ind w:left="0" w:right="0"/>
        <w:jc w:val="left"/>
        <w:rPr>
          <w:rFonts w:ascii="Circular Std Book" w:hAnsi="Circular Std Book" w:cs="Circular Std Book"/>
          <w:noProof w:val="0"/>
          <w:lang w:val="en-GB"/>
        </w:rPr>
      </w:pPr>
      <w:r w:rsidRPr="4E45637E" w:rsidR="00041587">
        <w:rPr>
          <w:rFonts w:ascii="Circular Std Book" w:hAnsi="Circular Std Book" w:cs="Circular Std Book"/>
          <w:noProof w:val="0"/>
          <w:lang w:val="en-GB"/>
        </w:rPr>
        <w:t>Sound and Music is a small team and all team members are expected to be flexible about taking on other duties necessary for the fulfilment of their role.</w:t>
      </w:r>
    </w:p>
    <w:p w:rsidRPr="000214CE" w:rsidR="007E1E21" w:rsidP="00B138F4" w:rsidRDefault="007E1E21" w14:paraId="69690911" w14:textId="77777777">
      <w:pPr>
        <w:pStyle w:val="Heading2"/>
      </w:pPr>
      <w:r w:rsidRPr="000214CE">
        <w:t>Common requirements for all posts</w:t>
      </w:r>
    </w:p>
    <w:p w:rsidRPr="007947FD" w:rsidR="007E1E21" w:rsidP="00B138F4" w:rsidRDefault="007E1E21" w14:paraId="7D8DAE3C" w14:textId="77777777">
      <w:pPr>
        <w:pStyle w:val="ListParagraph"/>
        <w:numPr>
          <w:ilvl w:val="0"/>
          <w:numId w:val="3"/>
        </w:numPr>
        <w:rPr>
          <w:rFonts w:ascii="Circular Std Book" w:hAnsi="Circular Std Book" w:cs="Circular Std Book"/>
        </w:rPr>
      </w:pPr>
      <w:r w:rsidRPr="007947FD">
        <w:rPr>
          <w:rFonts w:ascii="Circular Std Book" w:hAnsi="Circular Std Book" w:cs="Circular Std Book"/>
        </w:rPr>
        <w:t>Be a creative contributor to the development of the organisation and its relationship to the sector</w:t>
      </w:r>
    </w:p>
    <w:p w:rsidRPr="007947FD" w:rsidR="007E1E21" w:rsidP="00B138F4" w:rsidRDefault="007E1E21" w14:paraId="3F622490" w14:textId="77777777">
      <w:pPr>
        <w:pStyle w:val="ListParagraph"/>
        <w:numPr>
          <w:ilvl w:val="0"/>
          <w:numId w:val="3"/>
        </w:numPr>
        <w:rPr>
          <w:rFonts w:ascii="Circular Std Book" w:hAnsi="Circular Std Book" w:cs="Circular Std Book"/>
        </w:rPr>
      </w:pPr>
      <w:r w:rsidRPr="007947FD">
        <w:rPr>
          <w:rFonts w:ascii="Circular Std Book" w:hAnsi="Circular Std Book" w:cs="Circular Std Book"/>
        </w:rPr>
        <w:t>Take a flexible approach to work and to be willing to undertake other duties as reasonably requested</w:t>
      </w:r>
    </w:p>
    <w:p w:rsidRPr="007947FD" w:rsidR="007E1E21" w:rsidP="00B138F4" w:rsidRDefault="007E1E21" w14:paraId="33219064" w14:textId="39B5265F">
      <w:pPr>
        <w:pStyle w:val="ListParagraph"/>
        <w:numPr>
          <w:ilvl w:val="0"/>
          <w:numId w:val="3"/>
        </w:numPr>
        <w:rPr>
          <w:rFonts w:ascii="Circular Std Book" w:hAnsi="Circular Std Book" w:cs="Circular Std Book"/>
        </w:rPr>
      </w:pPr>
      <w:r w:rsidRPr="007947FD">
        <w:rPr>
          <w:rFonts w:ascii="Circular Std Book" w:hAnsi="Circular Std Book" w:cs="Circular Std Book"/>
        </w:rPr>
        <w:t xml:space="preserve">Be an active and positive advocate for Sound and Music on a </w:t>
      </w:r>
      <w:r w:rsidRPr="007947FD" w:rsidR="002E18C8">
        <w:rPr>
          <w:rFonts w:ascii="Circular Std Book" w:hAnsi="Circular Std Book" w:cs="Circular Std Book"/>
        </w:rPr>
        <w:t>day-to-day</w:t>
      </w:r>
      <w:r w:rsidRPr="007947FD">
        <w:rPr>
          <w:rFonts w:ascii="Circular Std Book" w:hAnsi="Circular Std Book" w:cs="Circular Std Book"/>
        </w:rPr>
        <w:t xml:space="preserve"> basis and at events (as required)</w:t>
      </w:r>
    </w:p>
    <w:p w:rsidRPr="007947FD" w:rsidR="007E1E21" w:rsidP="00B138F4" w:rsidRDefault="007E1E21" w14:paraId="29AD0B45" w14:textId="77777777">
      <w:pPr>
        <w:pStyle w:val="ListParagraph"/>
        <w:numPr>
          <w:ilvl w:val="0"/>
          <w:numId w:val="3"/>
        </w:numPr>
        <w:rPr>
          <w:rFonts w:ascii="Circular Std Book" w:hAnsi="Circular Std Book" w:cs="Circular Std Book"/>
        </w:rPr>
      </w:pPr>
      <w:r w:rsidRPr="007947FD">
        <w:rPr>
          <w:rFonts w:ascii="Circular Std Book" w:hAnsi="Circular Std Book" w:cs="Circular Std Book"/>
        </w:rPr>
        <w:t>Contribute to the organisation’s understanding of diversity and its implications for the arts and</w:t>
      </w:r>
      <w:r w:rsidRPr="007947FD" w:rsidR="00646952">
        <w:rPr>
          <w:rFonts w:ascii="Circular Std Book" w:hAnsi="Circular Std Book" w:cs="Circular Std Book"/>
        </w:rPr>
        <w:t xml:space="preserve"> how it</w:t>
      </w:r>
      <w:r w:rsidRPr="007947FD">
        <w:rPr>
          <w:rFonts w:ascii="Circular Std Book" w:hAnsi="Circular Std Book" w:cs="Circular Std Book"/>
        </w:rPr>
        <w:t xml:space="preserve"> informs all the organisation’s decision-making</w:t>
      </w:r>
    </w:p>
    <w:p w:rsidRPr="007947FD" w:rsidR="007E1E21" w:rsidP="00B138F4" w:rsidRDefault="007E1E21" w14:paraId="6E961FB8" w14:textId="2A175D93">
      <w:pPr>
        <w:pStyle w:val="ListParagraph"/>
        <w:numPr>
          <w:ilvl w:val="0"/>
          <w:numId w:val="3"/>
        </w:numPr>
        <w:rPr>
          <w:rFonts w:ascii="Circular Std Book" w:hAnsi="Circular Std Book" w:cs="Circular Std Book"/>
        </w:rPr>
      </w:pPr>
      <w:r w:rsidRPr="4E45637E" w:rsidR="007E1E21">
        <w:rPr>
          <w:rFonts w:ascii="Circular Std Book" w:hAnsi="Circular Std Book" w:cs="Circular Std Book"/>
        </w:rPr>
        <w:t>Ensure adherence (at all levels) to the organisation’s required policies and procedures with particular reference to Employment Rights, Equal Opportunities</w:t>
      </w:r>
      <w:r w:rsidRPr="4E45637E" w:rsidR="074761AF">
        <w:rPr>
          <w:rFonts w:ascii="Circular Std Book" w:hAnsi="Circular Std Book" w:cs="Circular Std Book"/>
        </w:rPr>
        <w:t>,</w:t>
      </w:r>
      <w:r w:rsidRPr="4E45637E" w:rsidR="074761AF">
        <w:rPr>
          <w:rFonts w:ascii="Circular Std Book" w:hAnsi="Circular Std Book" w:cs="Circular Std Book"/>
        </w:rPr>
        <w:t xml:space="preserve"> </w:t>
      </w:r>
      <w:r w:rsidRPr="4E45637E" w:rsidR="2E0F3432">
        <w:rPr>
          <w:rFonts w:ascii="Circular Std Book" w:hAnsi="Circular Std Book" w:cs="Circular Std Book"/>
        </w:rPr>
        <w:t>Data Protection,</w:t>
      </w:r>
      <w:r w:rsidRPr="4E45637E" w:rsidR="007E1E21">
        <w:rPr>
          <w:rFonts w:ascii="Circular Std Book" w:hAnsi="Circular Std Book" w:cs="Circular Std Book"/>
        </w:rPr>
        <w:t xml:space="preserve"> and Health and Safety and other statutory requirements</w:t>
      </w:r>
    </w:p>
    <w:p w:rsidRPr="007947FD" w:rsidR="007E1E21" w:rsidP="00B138F4" w:rsidRDefault="007E1E21" w14:paraId="104BC4E4" w14:textId="77777777">
      <w:pPr>
        <w:pStyle w:val="ListParagraph"/>
        <w:numPr>
          <w:ilvl w:val="0"/>
          <w:numId w:val="3"/>
        </w:numPr>
        <w:rPr>
          <w:rFonts w:ascii="Circular Std Book" w:hAnsi="Circular Std Book" w:cs="Circular Std Book"/>
        </w:rPr>
      </w:pPr>
      <w:r w:rsidRPr="007947FD">
        <w:rPr>
          <w:rFonts w:ascii="Circular Std Book" w:hAnsi="Circular Std Book" w:cs="Circular Std Book"/>
        </w:rPr>
        <w:t xml:space="preserve">Lead by example by exemplifying the values of the organisation and adopting quality internal processes which adhere to agreed procedures and are compliant with good governance as set by the Board </w:t>
      </w:r>
    </w:p>
    <w:p w:rsidRPr="007947FD" w:rsidR="007E1E21" w:rsidP="00B138F4" w:rsidRDefault="007E1E21" w14:paraId="45CD19CC" w14:textId="77777777">
      <w:pPr>
        <w:pStyle w:val="ListParagraph"/>
        <w:numPr>
          <w:ilvl w:val="0"/>
          <w:numId w:val="3"/>
        </w:numPr>
        <w:rPr>
          <w:rFonts w:ascii="Circular Std Book" w:hAnsi="Circular Std Book" w:cs="Circular Std Book"/>
        </w:rPr>
      </w:pPr>
      <w:r w:rsidRPr="007947FD">
        <w:rPr>
          <w:rFonts w:ascii="Circular Std Book" w:hAnsi="Circular Std Book" w:cs="Circular Std Book"/>
        </w:rPr>
        <w:t>Feel ownership of the website and take responsibility for generating and servicing content where it relates to your area of work</w:t>
      </w:r>
    </w:p>
    <w:p w:rsidRPr="007947FD" w:rsidR="007E1E21" w:rsidP="00B138F4" w:rsidRDefault="007E1E21" w14:paraId="68637F13" w14:textId="77777777">
      <w:pPr>
        <w:pStyle w:val="ListParagraph"/>
        <w:numPr>
          <w:ilvl w:val="0"/>
          <w:numId w:val="3"/>
        </w:numPr>
        <w:rPr>
          <w:rFonts w:ascii="Circular Std Book" w:hAnsi="Circular Std Book" w:cs="Circular Std Book"/>
        </w:rPr>
      </w:pPr>
      <w:r w:rsidRPr="007947FD">
        <w:rPr>
          <w:rFonts w:ascii="Circular Std Book" w:hAnsi="Circular Std Book" w:cs="Circular Std Book"/>
        </w:rPr>
        <w:t>Provide excellent customer service in dealings with the public and Sound and Music’s community</w:t>
      </w:r>
    </w:p>
    <w:p w:rsidRPr="007947FD" w:rsidR="007E1E21" w:rsidP="00B138F4" w:rsidRDefault="007E1E21" w14:paraId="4C0EDF2F" w14:textId="77777777">
      <w:pPr>
        <w:pStyle w:val="ListParagraph"/>
        <w:numPr>
          <w:ilvl w:val="0"/>
          <w:numId w:val="3"/>
        </w:numPr>
        <w:rPr>
          <w:rFonts w:ascii="Circular Std Book" w:hAnsi="Circular Std Book" w:cs="Circular Std Book"/>
        </w:rPr>
      </w:pPr>
      <w:r w:rsidRPr="007947FD">
        <w:rPr>
          <w:rFonts w:ascii="Circular Std Book" w:hAnsi="Circular Std Book" w:cs="Circular Std Book"/>
        </w:rPr>
        <w:t>Work in the best interests of artists, arts organisations and audiences throughout the country</w:t>
      </w:r>
    </w:p>
    <w:p w:rsidR="007E1E21" w:rsidP="00B138F4" w:rsidRDefault="007E1E21" w14:paraId="7194DB66" w14:textId="77777777">
      <w:pPr>
        <w:pStyle w:val="Heading1"/>
        <w:numPr>
          <w:ilvl w:val="0"/>
          <w:numId w:val="6"/>
        </w:numPr>
        <w:rPr>
          <w:lang w:val="en-US"/>
        </w:rPr>
      </w:pPr>
      <w:r w:rsidRPr="4E45637E" w:rsidR="007E1E21">
        <w:rPr>
          <w:lang w:val="en-US"/>
        </w:rPr>
        <w:t>Selection Criteria</w:t>
      </w:r>
    </w:p>
    <w:p w:rsidRPr="007947FD" w:rsidR="0065521E" w:rsidP="00B138F4" w:rsidRDefault="0065521E" w14:paraId="76B1C346" w14:textId="77777777">
      <w:pPr>
        <w:rPr>
          <w:rFonts w:ascii="Circular Std Book" w:hAnsi="Circular Std Book" w:cs="Circular Std Book"/>
          <w:lang w:val="en-US"/>
        </w:rPr>
      </w:pPr>
      <w:r w:rsidRPr="007947FD">
        <w:rPr>
          <w:rFonts w:ascii="Circular Std Book" w:hAnsi="Circular Std Book" w:cs="Circular Std Book"/>
          <w:lang w:val="en-US"/>
        </w:rPr>
        <w:t>Applicants will be shortlisted and selected on the basis of the following information:</w:t>
      </w:r>
    </w:p>
    <w:p w:rsidRPr="007947FD" w:rsidR="0065521E" w:rsidP="00B138F4" w:rsidRDefault="0065521E" w14:paraId="1C9D51F0" w14:textId="77777777">
      <w:pPr>
        <w:pStyle w:val="ListParagraph"/>
        <w:numPr>
          <w:ilvl w:val="0"/>
          <w:numId w:val="7"/>
        </w:numPr>
        <w:rPr>
          <w:rFonts w:ascii="Circular Std Book" w:hAnsi="Circular Std Book" w:cs="Circular Std Book"/>
          <w:lang w:val="en-US"/>
        </w:rPr>
      </w:pPr>
      <w:r w:rsidRPr="007947FD">
        <w:rPr>
          <w:rFonts w:ascii="Circular Std Book" w:hAnsi="Circular Std Book" w:cs="Circular Std Book"/>
          <w:lang w:val="en-US"/>
        </w:rPr>
        <w:t>Your experience (including transferable experience) – from your application form (30%)</w:t>
      </w:r>
    </w:p>
    <w:p w:rsidRPr="007947FD" w:rsidR="0065521E" w:rsidP="00B138F4" w:rsidRDefault="0065521E" w14:paraId="5A5D2141" w14:textId="77777777">
      <w:pPr>
        <w:pStyle w:val="ListParagraph"/>
        <w:numPr>
          <w:ilvl w:val="0"/>
          <w:numId w:val="7"/>
        </w:numPr>
        <w:rPr>
          <w:rFonts w:ascii="Circular Std Book" w:hAnsi="Circular Std Book" w:cs="Circular Std Book"/>
          <w:lang w:val="en-US"/>
        </w:rPr>
      </w:pPr>
      <w:r w:rsidRPr="007947FD">
        <w:rPr>
          <w:rFonts w:ascii="Circular Std Book" w:hAnsi="Circular Std Book" w:cs="Circular Std Book"/>
          <w:lang w:val="en-US"/>
        </w:rPr>
        <w:t>The quality and accuracy of your written responses to the application form (30%)</w:t>
      </w:r>
    </w:p>
    <w:p w:rsidRPr="007947FD" w:rsidR="0065521E" w:rsidP="00B138F4" w:rsidRDefault="0065521E" w14:paraId="41D195E0" w14:textId="77777777">
      <w:pPr>
        <w:pStyle w:val="ListParagraph"/>
        <w:numPr>
          <w:ilvl w:val="0"/>
          <w:numId w:val="7"/>
        </w:numPr>
        <w:rPr>
          <w:rFonts w:ascii="Circular Std Book" w:hAnsi="Circular Std Book" w:cs="Circular Std Book"/>
          <w:lang w:val="en-US"/>
        </w:rPr>
      </w:pPr>
      <w:r w:rsidRPr="007947FD">
        <w:rPr>
          <w:rFonts w:ascii="Circular Std Book" w:hAnsi="Circular Std Book" w:cs="Circular Std Book"/>
          <w:lang w:val="en-US"/>
        </w:rPr>
        <w:t xml:space="preserve">How well you demonstrate the following essential criteria for the role (40%): </w:t>
      </w:r>
    </w:p>
    <w:p w:rsidRPr="007947FD" w:rsidR="00C934A3" w:rsidP="00B138F4" w:rsidRDefault="00C934A3" w14:paraId="206F955C" w14:textId="77777777">
      <w:pPr>
        <w:pStyle w:val="ListParagraph"/>
        <w:rPr>
          <w:rFonts w:ascii="Circular Std Book" w:hAnsi="Circular Std Book" w:cs="Circular Std Book"/>
          <w:lang w:val="en-US"/>
        </w:rPr>
      </w:pPr>
    </w:p>
    <w:p w:rsidR="108EAAA4" w:rsidP="4E45637E" w:rsidRDefault="108EAAA4" w14:paraId="7B8956E8" w14:textId="7804CC8E">
      <w:pPr>
        <w:pStyle w:val="ListParagraph"/>
        <w:numPr>
          <w:ilvl w:val="0"/>
          <w:numId w:val="15"/>
        </w:numPr>
        <w:bidi w:val="0"/>
        <w:spacing w:before="0" w:beforeAutospacing="off" w:after="200" w:afterAutospacing="off" w:line="276" w:lineRule="auto"/>
        <w:ind w:left="720" w:right="0" w:hanging="360"/>
        <w:jc w:val="left"/>
        <w:rPr>
          <w:rFonts w:ascii="Circular Std Book" w:hAnsi="Circular Std Book" w:eastAsia="Circular Std Book" w:cs="Circular Std Book"/>
          <w:b w:val="0"/>
          <w:bCs w:val="0"/>
          <w:i w:val="0"/>
          <w:iCs w:val="0"/>
          <w:noProof w:val="0"/>
          <w:color w:val="000000" w:themeColor="text1" w:themeTint="FF" w:themeShade="FF"/>
          <w:sz w:val="22"/>
          <w:szCs w:val="22"/>
          <w:lang w:val="en-US"/>
        </w:rPr>
      </w:pPr>
      <w:r w:rsidRPr="4E45637E" w:rsidR="108EAAA4">
        <w:rPr>
          <w:rFonts w:ascii="Circular Std Book" w:hAnsi="Circular Std Book" w:cs="Circular Std Book"/>
          <w:noProof w:val="0"/>
          <w:lang w:val="en-GB"/>
        </w:rPr>
        <w:t>Relevant professional qualifications</w:t>
      </w:r>
    </w:p>
    <w:p w:rsidR="108EAAA4" w:rsidP="4E45637E" w:rsidRDefault="108EAAA4" w14:paraId="1177F87A" w14:textId="203DA65F">
      <w:pPr>
        <w:pStyle w:val="ListParagraph"/>
        <w:numPr>
          <w:ilvl w:val="0"/>
          <w:numId w:val="15"/>
        </w:numPr>
        <w:bidi w:val="0"/>
        <w:spacing w:before="0" w:beforeAutospacing="off" w:after="200" w:afterAutospacing="off" w:line="276" w:lineRule="auto"/>
        <w:ind w:left="720" w:right="0" w:hanging="360"/>
        <w:jc w:val="left"/>
        <w:rPr>
          <w:rFonts w:ascii="Circular Std Book" w:hAnsi="Circular Std Book" w:eastAsia="Circular Std Book" w:cs="Circular Std Book"/>
          <w:b w:val="0"/>
          <w:bCs w:val="0"/>
          <w:i w:val="0"/>
          <w:iCs w:val="0"/>
          <w:noProof w:val="0"/>
          <w:color w:val="000000" w:themeColor="text1" w:themeTint="FF" w:themeShade="FF"/>
          <w:sz w:val="22"/>
          <w:szCs w:val="22"/>
          <w:lang w:val="en-GB"/>
        </w:rPr>
      </w:pPr>
      <w:r w:rsidRPr="4E45637E" w:rsidR="108EAAA4">
        <w:rPr>
          <w:rFonts w:ascii="Circular Std Book" w:hAnsi="Circular Std Book" w:cs="Circular Std Book"/>
          <w:noProof w:val="0"/>
          <w:lang w:val="en-GB"/>
        </w:rPr>
        <w:t>Experience in charity accounting and financial reporting</w:t>
      </w:r>
    </w:p>
    <w:p w:rsidR="108EAAA4" w:rsidP="4E45637E" w:rsidRDefault="108EAAA4" w14:paraId="3BB0D5CE" w14:textId="7739F04F">
      <w:pPr>
        <w:pStyle w:val="ListParagraph"/>
        <w:numPr>
          <w:ilvl w:val="0"/>
          <w:numId w:val="15"/>
        </w:numPr>
        <w:bidi w:val="0"/>
        <w:spacing w:before="0" w:beforeAutospacing="off" w:after="200" w:afterAutospacing="off" w:line="276" w:lineRule="auto"/>
        <w:ind w:left="720" w:right="0" w:hanging="360"/>
        <w:jc w:val="left"/>
        <w:rPr>
          <w:rFonts w:ascii="Circular Std Book" w:hAnsi="Circular Std Book" w:eastAsia="Circular Std Book" w:cs="Circular Std Book"/>
          <w:b w:val="0"/>
          <w:bCs w:val="0"/>
          <w:i w:val="0"/>
          <w:iCs w:val="0"/>
          <w:noProof w:val="0"/>
          <w:color w:val="000000" w:themeColor="text1" w:themeTint="FF" w:themeShade="FF"/>
          <w:sz w:val="22"/>
          <w:szCs w:val="22"/>
          <w:lang w:val="en-US"/>
        </w:rPr>
      </w:pPr>
      <w:r w:rsidRPr="4E45637E" w:rsidR="108EAAA4">
        <w:rPr>
          <w:rFonts w:ascii="Circular Std Book" w:hAnsi="Circular Std Book" w:cs="Circular Std Book"/>
          <w:noProof w:val="0"/>
          <w:lang w:val="en-GB"/>
        </w:rPr>
        <w:t>Familiarity and ease of use of accounting software (including Sage and Excel)</w:t>
      </w:r>
    </w:p>
    <w:p w:rsidR="108EAAA4" w:rsidP="4E45637E" w:rsidRDefault="108EAAA4" w14:paraId="31E45414" w14:textId="37818545">
      <w:pPr>
        <w:pStyle w:val="ListParagraph"/>
        <w:numPr>
          <w:ilvl w:val="0"/>
          <w:numId w:val="15"/>
        </w:numPr>
        <w:bidi w:val="0"/>
        <w:spacing w:before="0" w:beforeAutospacing="off" w:after="200" w:afterAutospacing="off" w:line="276" w:lineRule="auto"/>
        <w:ind w:left="720" w:right="0" w:hanging="360"/>
        <w:jc w:val="left"/>
        <w:rPr>
          <w:rFonts w:ascii="Circular Std Book" w:hAnsi="Circular Std Book" w:eastAsia="Circular Std Book" w:cs="Circular Std Book"/>
          <w:b w:val="0"/>
          <w:bCs w:val="0"/>
          <w:i w:val="0"/>
          <w:iCs w:val="0"/>
          <w:noProof w:val="0"/>
          <w:color w:val="000000" w:themeColor="text1" w:themeTint="FF" w:themeShade="FF"/>
          <w:sz w:val="22"/>
          <w:szCs w:val="22"/>
          <w:lang w:val="en-US"/>
        </w:rPr>
      </w:pPr>
      <w:r w:rsidRPr="4E45637E" w:rsidR="108EAAA4">
        <w:rPr>
          <w:rFonts w:ascii="Circular Std Book" w:hAnsi="Circular Std Book" w:cs="Circular Std Book"/>
          <w:noProof w:val="0"/>
          <w:lang w:val="en-GB"/>
        </w:rPr>
        <w:t>Experience of book-keeping and budget setting within an equivalent sized organisation</w:t>
      </w:r>
    </w:p>
    <w:p w:rsidR="108EAAA4" w:rsidP="4E45637E" w:rsidRDefault="108EAAA4" w14:paraId="6B303D34" w14:textId="21BE4645">
      <w:pPr>
        <w:pStyle w:val="ListParagraph"/>
        <w:numPr>
          <w:ilvl w:val="0"/>
          <w:numId w:val="15"/>
        </w:numPr>
        <w:bidi w:val="0"/>
        <w:spacing w:before="0" w:beforeAutospacing="off" w:after="200" w:afterAutospacing="off" w:line="276" w:lineRule="auto"/>
        <w:ind w:left="720" w:right="0" w:hanging="360"/>
        <w:jc w:val="left"/>
        <w:rPr>
          <w:rFonts w:ascii="Circular Std Book" w:hAnsi="Circular Std Book" w:eastAsia="Circular Std Book" w:cs="Circular Std Book"/>
          <w:b w:val="0"/>
          <w:bCs w:val="0"/>
          <w:i w:val="0"/>
          <w:iCs w:val="0"/>
          <w:noProof w:val="0"/>
          <w:color w:val="000000" w:themeColor="text1" w:themeTint="FF" w:themeShade="FF"/>
          <w:sz w:val="22"/>
          <w:szCs w:val="22"/>
          <w:lang w:val="en-US"/>
        </w:rPr>
      </w:pPr>
      <w:r w:rsidRPr="4E45637E" w:rsidR="108EAAA4">
        <w:rPr>
          <w:rFonts w:ascii="Circular Std Book" w:hAnsi="Circular Std Book" w:cs="Circular Std Book"/>
          <w:noProof w:val="0"/>
          <w:lang w:val="en-GB"/>
        </w:rPr>
        <w:t>Excellent reporting skills</w:t>
      </w:r>
    </w:p>
    <w:p w:rsidR="108EAAA4" w:rsidP="4E45637E" w:rsidRDefault="108EAAA4" w14:paraId="2ACF0EB7" w14:textId="1C5D6BC6">
      <w:pPr>
        <w:pStyle w:val="ListParagraph"/>
        <w:numPr>
          <w:ilvl w:val="0"/>
          <w:numId w:val="15"/>
        </w:numPr>
        <w:bidi w:val="0"/>
        <w:spacing w:before="0" w:beforeAutospacing="off" w:after="200" w:afterAutospacing="off" w:line="276" w:lineRule="auto"/>
        <w:ind w:left="720" w:right="0" w:hanging="360"/>
        <w:jc w:val="left"/>
        <w:rPr>
          <w:rFonts w:ascii="Circular Std Book" w:hAnsi="Circular Std Book" w:eastAsia="Circular Std Book" w:cs="Circular Std Book"/>
          <w:b w:val="0"/>
          <w:bCs w:val="0"/>
          <w:i w:val="0"/>
          <w:iCs w:val="0"/>
          <w:noProof w:val="0"/>
          <w:color w:val="000000" w:themeColor="text1" w:themeTint="FF" w:themeShade="FF"/>
          <w:sz w:val="22"/>
          <w:szCs w:val="22"/>
          <w:lang w:val="en-US"/>
        </w:rPr>
      </w:pPr>
      <w:r w:rsidRPr="4E45637E" w:rsidR="108EAAA4">
        <w:rPr>
          <w:rFonts w:ascii="Circular Std Book" w:hAnsi="Circular Std Book" w:cs="Circular Std Book"/>
          <w:noProof w:val="0"/>
          <w:lang w:val="en-GB"/>
        </w:rPr>
        <w:t>Experience of managing external suppliers</w:t>
      </w:r>
      <w:r w:rsidRPr="4E45637E" w:rsidR="346866B0">
        <w:rPr>
          <w:rFonts w:ascii="Circular Std Book" w:hAnsi="Circular Std Book" w:cs="Circular Std Book"/>
          <w:noProof w:val="0"/>
          <w:lang w:val="en-GB"/>
        </w:rPr>
        <w:t xml:space="preserve"> and being a friendly point of contact for them</w:t>
      </w:r>
    </w:p>
    <w:p w:rsidR="346866B0" w:rsidP="4E45637E" w:rsidRDefault="346866B0" w14:paraId="1203D4C7" w14:textId="5981B0A7">
      <w:pPr>
        <w:pStyle w:val="ListParagraph"/>
        <w:numPr>
          <w:ilvl w:val="0"/>
          <w:numId w:val="15"/>
        </w:numPr>
        <w:bidi w:val="0"/>
        <w:spacing w:before="0" w:beforeAutospacing="off" w:after="200" w:afterAutospacing="off" w:line="276" w:lineRule="auto"/>
        <w:ind w:left="720" w:right="0" w:hanging="360"/>
        <w:jc w:val="left"/>
        <w:rPr>
          <w:b w:val="0"/>
          <w:bCs w:val="0"/>
          <w:i w:val="0"/>
          <w:iCs w:val="0"/>
          <w:noProof w:val="0"/>
          <w:color w:val="000000" w:themeColor="text1" w:themeTint="FF" w:themeShade="FF"/>
          <w:sz w:val="22"/>
          <w:szCs w:val="22"/>
          <w:lang w:val="en-GB"/>
        </w:rPr>
      </w:pPr>
      <w:r w:rsidRPr="4E45637E" w:rsidR="346866B0">
        <w:rPr>
          <w:rFonts w:ascii="Circular Std Book" w:hAnsi="Circular Std Book" w:eastAsia="Calibri" w:cs="Circular Std Book"/>
          <w:noProof w:val="0"/>
          <w:sz w:val="22"/>
          <w:szCs w:val="22"/>
          <w:lang w:val="en-GB"/>
        </w:rPr>
        <w:t>A commitment to accurate, detailed reporting</w:t>
      </w:r>
    </w:p>
    <w:p w:rsidR="346866B0" w:rsidP="4E45637E" w:rsidRDefault="346866B0" w14:paraId="07CDF2F5" w14:textId="3748D0AD">
      <w:pPr>
        <w:pStyle w:val="ListParagraph"/>
        <w:numPr>
          <w:ilvl w:val="0"/>
          <w:numId w:val="15"/>
        </w:numPr>
        <w:bidi w:val="0"/>
        <w:spacing w:before="0" w:beforeAutospacing="off" w:after="200" w:afterAutospacing="off" w:line="276" w:lineRule="auto"/>
        <w:ind w:left="720" w:right="0" w:hanging="360"/>
        <w:jc w:val="left"/>
        <w:rPr>
          <w:b w:val="0"/>
          <w:bCs w:val="0"/>
          <w:i w:val="0"/>
          <w:iCs w:val="0"/>
          <w:noProof w:val="0"/>
          <w:color w:val="000000" w:themeColor="text1" w:themeTint="FF" w:themeShade="FF"/>
          <w:sz w:val="22"/>
          <w:szCs w:val="22"/>
          <w:lang w:val="en-GB"/>
        </w:rPr>
      </w:pPr>
      <w:r w:rsidRPr="4E45637E" w:rsidR="346866B0">
        <w:rPr>
          <w:rFonts w:ascii="Circular Std Book" w:hAnsi="Circular Std Book" w:eastAsia="Calibri" w:cs="Circular Std Book"/>
          <w:noProof w:val="0"/>
          <w:sz w:val="22"/>
          <w:szCs w:val="22"/>
          <w:lang w:val="en-GB"/>
        </w:rPr>
        <w:t>A track record of seeking ways to make existing financial processes more efficient and automated over time</w:t>
      </w:r>
    </w:p>
    <w:p w:rsidR="346866B0" w:rsidP="4E45637E" w:rsidRDefault="346866B0" w14:paraId="30F94719" w14:textId="359FD2FE">
      <w:pPr>
        <w:pStyle w:val="ListParagraph"/>
        <w:numPr>
          <w:ilvl w:val="0"/>
          <w:numId w:val="15"/>
        </w:numPr>
        <w:bidi w:val="0"/>
        <w:spacing w:before="0" w:beforeAutospacing="off" w:after="200" w:afterAutospacing="off" w:line="276" w:lineRule="auto"/>
        <w:ind w:left="720" w:right="0" w:hanging="360"/>
        <w:jc w:val="left"/>
        <w:rPr>
          <w:b w:val="0"/>
          <w:bCs w:val="0"/>
          <w:i w:val="0"/>
          <w:iCs w:val="0"/>
          <w:noProof w:val="0"/>
          <w:color w:val="000000" w:themeColor="text1" w:themeTint="FF" w:themeShade="FF"/>
          <w:sz w:val="22"/>
          <w:szCs w:val="22"/>
          <w:lang w:val="en-GB"/>
        </w:rPr>
      </w:pPr>
      <w:r w:rsidRPr="4E45637E" w:rsidR="346866B0">
        <w:rPr>
          <w:rFonts w:ascii="Circular Std Book" w:hAnsi="Circular Std Book" w:eastAsia="Calibri" w:cs="Circular Std Book"/>
          <w:noProof w:val="0"/>
          <w:sz w:val="22"/>
          <w:szCs w:val="22"/>
          <w:lang w:val="en-GB"/>
        </w:rPr>
        <w:t>Ability to work independently as well as part of a team, balancing competing priorities and working to deadlines</w:t>
      </w:r>
    </w:p>
    <w:p w:rsidR="346866B0" w:rsidP="4E45637E" w:rsidRDefault="346866B0" w14:paraId="084C3E47" w14:textId="7F3E74A3">
      <w:pPr>
        <w:pStyle w:val="ListParagraph"/>
        <w:numPr>
          <w:ilvl w:val="0"/>
          <w:numId w:val="15"/>
        </w:numPr>
        <w:bidi w:val="0"/>
        <w:spacing w:before="0" w:beforeAutospacing="off" w:after="200" w:afterAutospacing="off" w:line="276" w:lineRule="auto"/>
        <w:ind w:left="720" w:right="0" w:hanging="360"/>
        <w:jc w:val="left"/>
        <w:rPr>
          <w:b w:val="0"/>
          <w:bCs w:val="0"/>
          <w:i w:val="0"/>
          <w:iCs w:val="0"/>
          <w:noProof w:val="0"/>
          <w:color w:val="000000" w:themeColor="text1" w:themeTint="FF" w:themeShade="FF"/>
          <w:sz w:val="22"/>
          <w:szCs w:val="22"/>
          <w:lang w:val="en-GB"/>
        </w:rPr>
      </w:pPr>
      <w:r w:rsidRPr="4E45637E" w:rsidR="346866B0">
        <w:rPr>
          <w:rFonts w:ascii="Circular Std Book" w:hAnsi="Circular Std Book" w:eastAsia="Calibri" w:cs="Circular Std Book"/>
          <w:noProof w:val="0"/>
          <w:sz w:val="22"/>
          <w:szCs w:val="22"/>
          <w:lang w:val="en-GB"/>
        </w:rPr>
        <w:t>A commitment to equal opportunities and diversity</w:t>
      </w:r>
    </w:p>
    <w:sectPr w:rsidR="00BE117B" w:rsidSect="00B138F4">
      <w:headerReference w:type="default" r:id="rId11"/>
      <w:footerReference w:type="default" r:id="rId12"/>
      <w:pgSz w:w="11880" w:h="16820" w:orient="portrait"/>
      <w:pgMar w:top="993" w:right="1134" w:bottom="567" w:left="1134" w:header="720" w:footer="720" w:gutter="0"/>
      <w:cols w:space="720"/>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ED10B7" w:rsidRDefault="00ED10B7" w14:paraId="47F2323F" w14:textId="77777777">
      <w:pPr>
        <w:pPrChange w:author="Susanna Eastburn" w:date="2019-07-23T12:23:00Z" w:id="2">
          <w:pPr>
            <w:spacing w:after="0" w:line="240" w:lineRule="auto"/>
          </w:pPr>
        </w:pPrChange>
      </w:pPr>
      <w:r>
        <w:separator/>
      </w:r>
    </w:p>
  </w:endnote>
  <w:endnote w:type="continuationSeparator" w:id="0">
    <w:p w:rsidR="00ED10B7" w:rsidRDefault="00ED10B7" w14:paraId="5E3F137D" w14:textId="77777777">
      <w:pPr>
        <w:pPrChange w:author="Susanna Eastburn" w:date="2019-07-23T12:23:00Z" w:id="3">
          <w:pPr>
            <w:spacing w:after="0" w:line="240" w:lineRule="auto"/>
          </w:pPr>
        </w:pPrChange>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ACFF" w:usb2="00000009" w:usb3="00000000" w:csb0="000001FF" w:csb1="00000000"/>
  </w:font>
  <w:font w:name="Circular Std Medium">
    <w:altName w:val="﷽﷽﷽﷽﷽﷽﷽﷽ Std Medium"/>
    <w:panose1 w:val="020B0604020101010102"/>
    <w:charset w:val="4D"/>
    <w:family w:val="swiss"/>
    <w:notTrueType/>
    <w:pitch w:val="variable"/>
    <w:sig w:usb0="8000002F" w:usb1="5000E47B" w:usb2="00000008" w:usb3="00000000" w:csb0="00000001" w:csb1="00000000"/>
  </w:font>
  <w:font w:name="Circular Std Black">
    <w:altName w:val="﷽﷽﷽﷽﷽﷽﷽﷽ Std Black"/>
    <w:panose1 w:val="020B0604020202020204"/>
    <w:charset w:val="4D"/>
    <w:family w:val="swiss"/>
    <w:notTrueType/>
    <w:pitch w:val="variable"/>
    <w:sig w:usb0="8000002F" w:usb1="5000E47B" w:usb2="00000008" w:usb3="00000000" w:csb0="00000001" w:csb1="00000000"/>
  </w:font>
  <w:font w:name="CG Times (WN)">
    <w:altName w:val="Arial Unicode MS"/>
    <w:panose1 w:val="020B0604020202020204"/>
    <w:charset w:val="80"/>
    <w:family w:val="roman"/>
    <w:pitch w:val="variable"/>
  </w:font>
  <w:font w:name="Circular Std Book">
    <w:altName w:val="﷽﷽﷽﷽﷽﷽﷽﷽ Std Book"/>
    <w:panose1 w:val="020B0604020202020204"/>
    <w:charset w:val="4D"/>
    <w:family w:val="swiss"/>
    <w:notTrueType/>
    <w:pitch w:val="variable"/>
    <w:sig w:usb0="8000002F" w:usb1="5000E47B" w:usb2="00000008"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BE117B" w:rsidP="00B138F4" w:rsidRDefault="007E1E21" w14:paraId="6DD4D3C7" w14:textId="77777777">
    <w:pPr>
      <w:pStyle w:val="Footer"/>
      <w:jc w:val="right"/>
    </w:pPr>
    <w:r>
      <w:fldChar w:fldCharType="begin"/>
    </w:r>
    <w:r>
      <w:instrText xml:space="preserve"> PAGE   \* MERGEFORMAT </w:instrText>
    </w:r>
    <w:r>
      <w:fldChar w:fldCharType="separate"/>
    </w:r>
    <w:r w:rsidR="007947FD">
      <w:rPr>
        <w:noProof/>
      </w:rPr>
      <w:t>3</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ED10B7" w:rsidRDefault="00ED10B7" w14:paraId="48BDBD85" w14:textId="77777777">
      <w:pPr>
        <w:pPrChange w:author="Susanna Eastburn" w:date="2019-07-23T12:23:00Z" w:id="0">
          <w:pPr>
            <w:spacing w:after="0" w:line="240" w:lineRule="auto"/>
          </w:pPr>
        </w:pPrChange>
      </w:pPr>
      <w:r>
        <w:separator/>
      </w:r>
    </w:p>
  </w:footnote>
  <w:footnote w:type="continuationSeparator" w:id="0">
    <w:p w:rsidR="00ED10B7" w:rsidRDefault="00ED10B7" w14:paraId="0AE29E0A" w14:textId="77777777">
      <w:pPr>
        <w:pPrChange w:author="Susanna Eastburn" w:date="2019-07-23T12:23:00Z" w:id="1">
          <w:pPr>
            <w:spacing w:after="0" w:line="240" w:lineRule="auto"/>
          </w:pPr>
        </w:pPrChange>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B138F4" w:rsidRDefault="00B138F4" w14:paraId="62F29827"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xmlns:w="http://schemas.openxmlformats.org/wordprocessingml/2006/main" w:abstractNumId="15">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4"/>
      <w:numFmt w:val="decimal"/>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decimal"/>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16811A84"/>
    <w:multiLevelType w:val="hybridMultilevel"/>
    <w:tmpl w:val="9AD0A05E"/>
    <w:lvl w:ilvl="0" w:tplc="08090001">
      <w:start w:val="1"/>
      <w:numFmt w:val="bullet"/>
      <w:lvlText w:val=""/>
      <w:lvlJc w:val="left"/>
      <w:pPr>
        <w:tabs>
          <w:tab w:val="num" w:pos="720"/>
        </w:tabs>
        <w:ind w:left="720" w:hanging="360"/>
      </w:pPr>
      <w:rPr>
        <w:rFonts w:hint="default" w:ascii="Symbol" w:hAnsi="Symbol"/>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1" w15:restartNumberingAfterBreak="0">
    <w:nsid w:val="1F6D3D8B"/>
    <w:multiLevelType w:val="hybridMultilevel"/>
    <w:tmpl w:val="0868D50C"/>
    <w:lvl w:ilvl="0" w:tplc="FFFFFFFF">
      <w:start w:val="1"/>
      <w:numFmt w:val="bullet"/>
      <w:lvlText w:val=""/>
      <w:lvlJc w:val="left"/>
      <w:pPr>
        <w:tabs>
          <w:tab w:val="num" w:pos="720"/>
        </w:tabs>
        <w:ind w:left="720" w:hanging="360"/>
      </w:pPr>
      <w:rPr>
        <w:rFonts w:hint="default" w:ascii="Symbol" w:hAnsi="Symbol"/>
      </w:rPr>
    </w:lvl>
    <w:lvl w:ilvl="1" w:tplc="FFFFFFFF" w:tentative="1">
      <w:start w:val="1"/>
      <w:numFmt w:val="bullet"/>
      <w:lvlText w:val="o"/>
      <w:lvlJc w:val="left"/>
      <w:pPr>
        <w:tabs>
          <w:tab w:val="num" w:pos="1440"/>
        </w:tabs>
        <w:ind w:left="1440" w:hanging="360"/>
      </w:pPr>
      <w:rPr>
        <w:rFonts w:hint="default" w:ascii="Courier New" w:hAnsi="Courier New" w:cs="Tahoma"/>
      </w:rPr>
    </w:lvl>
    <w:lvl w:ilvl="2" w:tplc="FFFFFFFF" w:tentative="1">
      <w:start w:val="1"/>
      <w:numFmt w:val="bullet"/>
      <w:lvlText w:val=""/>
      <w:lvlJc w:val="left"/>
      <w:pPr>
        <w:tabs>
          <w:tab w:val="num" w:pos="2160"/>
        </w:tabs>
        <w:ind w:left="2160" w:hanging="360"/>
      </w:pPr>
      <w:rPr>
        <w:rFonts w:hint="default" w:ascii="Wingdings" w:hAnsi="Wingdings"/>
      </w:rPr>
    </w:lvl>
    <w:lvl w:ilvl="3" w:tplc="FFFFFFFF" w:tentative="1">
      <w:start w:val="1"/>
      <w:numFmt w:val="bullet"/>
      <w:lvlText w:val=""/>
      <w:lvlJc w:val="left"/>
      <w:pPr>
        <w:tabs>
          <w:tab w:val="num" w:pos="2880"/>
        </w:tabs>
        <w:ind w:left="2880" w:hanging="360"/>
      </w:pPr>
      <w:rPr>
        <w:rFonts w:hint="default" w:ascii="Symbol" w:hAnsi="Symbol"/>
      </w:rPr>
    </w:lvl>
    <w:lvl w:ilvl="4" w:tplc="FFFFFFFF" w:tentative="1">
      <w:start w:val="1"/>
      <w:numFmt w:val="bullet"/>
      <w:lvlText w:val="o"/>
      <w:lvlJc w:val="left"/>
      <w:pPr>
        <w:tabs>
          <w:tab w:val="num" w:pos="3600"/>
        </w:tabs>
        <w:ind w:left="3600" w:hanging="360"/>
      </w:pPr>
      <w:rPr>
        <w:rFonts w:hint="default" w:ascii="Courier New" w:hAnsi="Courier New" w:cs="Tahoma"/>
      </w:rPr>
    </w:lvl>
    <w:lvl w:ilvl="5" w:tplc="FFFFFFFF" w:tentative="1">
      <w:start w:val="1"/>
      <w:numFmt w:val="bullet"/>
      <w:lvlText w:val=""/>
      <w:lvlJc w:val="left"/>
      <w:pPr>
        <w:tabs>
          <w:tab w:val="num" w:pos="4320"/>
        </w:tabs>
        <w:ind w:left="4320" w:hanging="360"/>
      </w:pPr>
      <w:rPr>
        <w:rFonts w:hint="default" w:ascii="Wingdings" w:hAnsi="Wingdings"/>
      </w:rPr>
    </w:lvl>
    <w:lvl w:ilvl="6" w:tplc="FFFFFFFF" w:tentative="1">
      <w:start w:val="1"/>
      <w:numFmt w:val="bullet"/>
      <w:lvlText w:val=""/>
      <w:lvlJc w:val="left"/>
      <w:pPr>
        <w:tabs>
          <w:tab w:val="num" w:pos="5040"/>
        </w:tabs>
        <w:ind w:left="5040" w:hanging="360"/>
      </w:pPr>
      <w:rPr>
        <w:rFonts w:hint="default" w:ascii="Symbol" w:hAnsi="Symbol"/>
      </w:rPr>
    </w:lvl>
    <w:lvl w:ilvl="7" w:tplc="FFFFFFFF" w:tentative="1">
      <w:start w:val="1"/>
      <w:numFmt w:val="bullet"/>
      <w:lvlText w:val="o"/>
      <w:lvlJc w:val="left"/>
      <w:pPr>
        <w:tabs>
          <w:tab w:val="num" w:pos="5760"/>
        </w:tabs>
        <w:ind w:left="5760" w:hanging="360"/>
      </w:pPr>
      <w:rPr>
        <w:rFonts w:hint="default" w:ascii="Courier New" w:hAnsi="Courier New" w:cs="Tahoma"/>
      </w:rPr>
    </w:lvl>
    <w:lvl w:ilvl="8" w:tplc="FFFFFFFF" w:tentative="1">
      <w:start w:val="1"/>
      <w:numFmt w:val="bullet"/>
      <w:lvlText w:val=""/>
      <w:lvlJc w:val="left"/>
      <w:pPr>
        <w:tabs>
          <w:tab w:val="num" w:pos="6480"/>
        </w:tabs>
        <w:ind w:left="6480" w:hanging="360"/>
      </w:pPr>
      <w:rPr>
        <w:rFonts w:hint="default" w:ascii="Wingdings" w:hAnsi="Wingdings"/>
      </w:rPr>
    </w:lvl>
  </w:abstractNum>
  <w:abstractNum w:abstractNumId="2" w15:restartNumberingAfterBreak="0">
    <w:nsid w:val="225F5752"/>
    <w:multiLevelType w:val="hybridMultilevel"/>
    <w:tmpl w:val="4E7A0DD4"/>
    <w:lvl w:ilvl="0" w:tplc="08090001">
      <w:start w:val="1"/>
      <w:numFmt w:val="bullet"/>
      <w:lvlText w:val=""/>
      <w:lvlJc w:val="left"/>
      <w:pPr>
        <w:tabs>
          <w:tab w:val="num" w:pos="720"/>
        </w:tabs>
        <w:ind w:left="720" w:hanging="360"/>
      </w:pPr>
      <w:rPr>
        <w:rFonts w:hint="default" w:ascii="Symbol" w:hAnsi="Symbol"/>
      </w:rPr>
    </w:lvl>
    <w:lvl w:ilvl="1" w:tplc="C73A9DE8">
      <w:numFmt w:val="bullet"/>
      <w:lvlText w:val=""/>
      <w:lvlJc w:val="left"/>
      <w:pPr>
        <w:tabs>
          <w:tab w:val="num" w:pos="1440"/>
        </w:tabs>
        <w:ind w:left="1440" w:hanging="360"/>
      </w:pPr>
      <w:rPr>
        <w:rFonts w:hint="default" w:ascii="Wingdings" w:hAnsi="Wingdings" w:eastAsia="Times New Roman" w:cs="Arial"/>
      </w:rPr>
    </w:lvl>
    <w:lvl w:ilvl="2" w:tplc="08090005">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3" w15:restartNumberingAfterBreak="0">
    <w:nsid w:val="502C5E82"/>
    <w:multiLevelType w:val="hybridMultilevel"/>
    <w:tmpl w:val="A8AC5960"/>
    <w:lvl w:ilvl="0" w:tplc="A42A557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6B50307D"/>
    <w:multiLevelType w:val="hybridMultilevel"/>
    <w:tmpl w:val="745EB458"/>
    <w:lvl w:ilvl="0">
      <w:start w:val="1"/>
      <w:numFmt w:val="decimal"/>
      <w:lvlText w:val="%1."/>
      <w:lvlJc w:val="left"/>
      <w:pPr>
        <w:ind w:left="720" w:hanging="360"/>
      </w:pPr>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BD22416"/>
    <w:multiLevelType w:val="hybridMultilevel"/>
    <w:tmpl w:val="B9CEBACA"/>
    <w:lvl w:ilvl="0" w:tplc="FFFFFFFF">
      <w:start w:val="1"/>
      <w:numFmt w:val="bullet"/>
      <w:lvlText w:val=""/>
      <w:lvlJc w:val="left"/>
      <w:pPr>
        <w:tabs>
          <w:tab w:val="num" w:pos="720"/>
        </w:tabs>
        <w:ind w:left="720" w:hanging="360"/>
      </w:pPr>
      <w:rPr>
        <w:rFonts w:hint="default" w:ascii="Symbol" w:hAnsi="Symbol"/>
      </w:rPr>
    </w:lvl>
    <w:lvl w:ilvl="1" w:tplc="FFFFFFFF" w:tentative="1">
      <w:start w:val="1"/>
      <w:numFmt w:val="bullet"/>
      <w:lvlText w:val="o"/>
      <w:lvlJc w:val="left"/>
      <w:pPr>
        <w:tabs>
          <w:tab w:val="num" w:pos="1440"/>
        </w:tabs>
        <w:ind w:left="1440" w:hanging="360"/>
      </w:pPr>
      <w:rPr>
        <w:rFonts w:hint="default" w:ascii="Courier New" w:hAnsi="Courier New" w:cs="Tahoma"/>
      </w:rPr>
    </w:lvl>
    <w:lvl w:ilvl="2" w:tplc="FFFFFFFF" w:tentative="1">
      <w:start w:val="1"/>
      <w:numFmt w:val="bullet"/>
      <w:lvlText w:val=""/>
      <w:lvlJc w:val="left"/>
      <w:pPr>
        <w:tabs>
          <w:tab w:val="num" w:pos="2160"/>
        </w:tabs>
        <w:ind w:left="2160" w:hanging="360"/>
      </w:pPr>
      <w:rPr>
        <w:rFonts w:hint="default" w:ascii="Wingdings" w:hAnsi="Wingdings"/>
      </w:rPr>
    </w:lvl>
    <w:lvl w:ilvl="3" w:tplc="FFFFFFFF" w:tentative="1">
      <w:start w:val="1"/>
      <w:numFmt w:val="bullet"/>
      <w:lvlText w:val=""/>
      <w:lvlJc w:val="left"/>
      <w:pPr>
        <w:tabs>
          <w:tab w:val="num" w:pos="2880"/>
        </w:tabs>
        <w:ind w:left="2880" w:hanging="360"/>
      </w:pPr>
      <w:rPr>
        <w:rFonts w:hint="default" w:ascii="Symbol" w:hAnsi="Symbol"/>
      </w:rPr>
    </w:lvl>
    <w:lvl w:ilvl="4" w:tplc="FFFFFFFF" w:tentative="1">
      <w:start w:val="1"/>
      <w:numFmt w:val="bullet"/>
      <w:lvlText w:val="o"/>
      <w:lvlJc w:val="left"/>
      <w:pPr>
        <w:tabs>
          <w:tab w:val="num" w:pos="3600"/>
        </w:tabs>
        <w:ind w:left="3600" w:hanging="360"/>
      </w:pPr>
      <w:rPr>
        <w:rFonts w:hint="default" w:ascii="Courier New" w:hAnsi="Courier New" w:cs="Tahoma"/>
      </w:rPr>
    </w:lvl>
    <w:lvl w:ilvl="5" w:tplc="FFFFFFFF" w:tentative="1">
      <w:start w:val="1"/>
      <w:numFmt w:val="bullet"/>
      <w:lvlText w:val=""/>
      <w:lvlJc w:val="left"/>
      <w:pPr>
        <w:tabs>
          <w:tab w:val="num" w:pos="4320"/>
        </w:tabs>
        <w:ind w:left="4320" w:hanging="360"/>
      </w:pPr>
      <w:rPr>
        <w:rFonts w:hint="default" w:ascii="Wingdings" w:hAnsi="Wingdings"/>
      </w:rPr>
    </w:lvl>
    <w:lvl w:ilvl="6" w:tplc="FFFFFFFF" w:tentative="1">
      <w:start w:val="1"/>
      <w:numFmt w:val="bullet"/>
      <w:lvlText w:val=""/>
      <w:lvlJc w:val="left"/>
      <w:pPr>
        <w:tabs>
          <w:tab w:val="num" w:pos="5040"/>
        </w:tabs>
        <w:ind w:left="5040" w:hanging="360"/>
      </w:pPr>
      <w:rPr>
        <w:rFonts w:hint="default" w:ascii="Symbol" w:hAnsi="Symbol"/>
      </w:rPr>
    </w:lvl>
    <w:lvl w:ilvl="7" w:tplc="FFFFFFFF" w:tentative="1">
      <w:start w:val="1"/>
      <w:numFmt w:val="bullet"/>
      <w:lvlText w:val="o"/>
      <w:lvlJc w:val="left"/>
      <w:pPr>
        <w:tabs>
          <w:tab w:val="num" w:pos="5760"/>
        </w:tabs>
        <w:ind w:left="5760" w:hanging="360"/>
      </w:pPr>
      <w:rPr>
        <w:rFonts w:hint="default" w:ascii="Courier New" w:hAnsi="Courier New" w:cs="Tahoma"/>
      </w:rPr>
    </w:lvl>
    <w:lvl w:ilvl="8" w:tplc="FFFFFFFF" w:tentative="1">
      <w:start w:val="1"/>
      <w:numFmt w:val="bullet"/>
      <w:lvlText w:val=""/>
      <w:lvlJc w:val="left"/>
      <w:pPr>
        <w:tabs>
          <w:tab w:val="num" w:pos="6480"/>
        </w:tabs>
        <w:ind w:left="6480" w:hanging="360"/>
      </w:pPr>
      <w:rPr>
        <w:rFonts w:hint="default" w:ascii="Wingdings" w:hAnsi="Wingdings"/>
      </w:rPr>
    </w:lvl>
  </w:abstractNum>
  <w:abstractNum w:abstractNumId="6" w15:restartNumberingAfterBreak="0">
    <w:nsid w:val="7DE34E29"/>
    <w:multiLevelType w:val="hybridMultilevel"/>
    <w:tmpl w:val="9D2E73E8"/>
    <w:lvl w:ilvl="0" w:tplc="08090001">
      <w:start w:val="1"/>
      <w:numFmt w:val="bullet"/>
      <w:lvlText w:val=""/>
      <w:lvlJc w:val="left"/>
      <w:pPr>
        <w:tabs>
          <w:tab w:val="num" w:pos="720"/>
        </w:tabs>
        <w:ind w:left="720" w:hanging="360"/>
      </w:pPr>
      <w:rPr>
        <w:rFonts w:hint="default" w:ascii="Symbol" w:hAnsi="Symbol"/>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num w:numId="16">
    <w:abstractNumId w:val="15"/>
  </w:num>
  <w:num w:numId="15">
    <w:abstractNumId w:val="14"/>
  </w:num>
  <w:num w:numId="14">
    <w:abstractNumId w:val="13"/>
  </w:num>
  <w:num w:numId="13">
    <w:abstractNumId w:val="12"/>
  </w:num>
  <w:num w:numId="12">
    <w:abstractNumId w:val="11"/>
  </w:num>
  <w:num w:numId="11">
    <w:abstractNumId w:val="10"/>
  </w:num>
  <w:num w:numId="10">
    <w:abstractNumId w:val="9"/>
  </w:num>
  <w:num w:numId="9">
    <w:abstractNumId w:val="8"/>
  </w:num>
  <w:num w:numId="8">
    <w:abstractNumId w:val="7"/>
  </w:num>
  <w:num w:numId="1">
    <w:abstractNumId w:val="6"/>
  </w:num>
  <w:num w:numId="2">
    <w:abstractNumId w:val="0"/>
  </w:num>
  <w:num w:numId="3">
    <w:abstractNumId w:val="2"/>
  </w:num>
  <w:num w:numId="4">
    <w:abstractNumId w:val="1"/>
  </w:num>
  <w:num w:numId="5">
    <w:abstractNumId w:val="5"/>
  </w:num>
  <w:num w:numId="6">
    <w:abstractNumId w:val="4"/>
  </w:num>
  <w:num w:numId="7">
    <w:abstractNumId w:val="3"/>
  </w:num>
</w:numbering>
</file>

<file path=word/people.xml><?xml version="1.0" encoding="utf-8"?>
<w15:people xmlns:mc="http://schemas.openxmlformats.org/markup-compatibility/2006" xmlns:w15="http://schemas.microsoft.com/office/word/2012/wordml" mc:Ignorable="w15"/>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p14">
  <w:zoom w:percent="133"/>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1E21"/>
    <w:rsid w:val="00041587"/>
    <w:rsid w:val="000948FE"/>
    <w:rsid w:val="00146CA8"/>
    <w:rsid w:val="001703CB"/>
    <w:rsid w:val="001B3EEA"/>
    <w:rsid w:val="001E4F5A"/>
    <w:rsid w:val="001F1203"/>
    <w:rsid w:val="00254F00"/>
    <w:rsid w:val="002D729A"/>
    <w:rsid w:val="002E18C8"/>
    <w:rsid w:val="00423053"/>
    <w:rsid w:val="00435FD0"/>
    <w:rsid w:val="0057013E"/>
    <w:rsid w:val="00646952"/>
    <w:rsid w:val="00647DBE"/>
    <w:rsid w:val="00652CF9"/>
    <w:rsid w:val="00653D13"/>
    <w:rsid w:val="0065521E"/>
    <w:rsid w:val="0066DB42"/>
    <w:rsid w:val="006730E8"/>
    <w:rsid w:val="00776E4E"/>
    <w:rsid w:val="007947FD"/>
    <w:rsid w:val="007E16F8"/>
    <w:rsid w:val="007E1E21"/>
    <w:rsid w:val="008B0BD9"/>
    <w:rsid w:val="009017AB"/>
    <w:rsid w:val="0095533D"/>
    <w:rsid w:val="00A2564D"/>
    <w:rsid w:val="00A80F44"/>
    <w:rsid w:val="00AA447A"/>
    <w:rsid w:val="00AF33AF"/>
    <w:rsid w:val="00B138F4"/>
    <w:rsid w:val="00B44749"/>
    <w:rsid w:val="00BA7A72"/>
    <w:rsid w:val="00BB386E"/>
    <w:rsid w:val="00BE117B"/>
    <w:rsid w:val="00C270B5"/>
    <w:rsid w:val="00C934A3"/>
    <w:rsid w:val="00CC07A1"/>
    <w:rsid w:val="00D30CF2"/>
    <w:rsid w:val="00D678C4"/>
    <w:rsid w:val="00DD0C60"/>
    <w:rsid w:val="00EA133D"/>
    <w:rsid w:val="00EB2279"/>
    <w:rsid w:val="00ED10B7"/>
    <w:rsid w:val="00FE7982"/>
    <w:rsid w:val="0152305D"/>
    <w:rsid w:val="026EBB77"/>
    <w:rsid w:val="04089412"/>
    <w:rsid w:val="0481901B"/>
    <w:rsid w:val="04B927DF"/>
    <w:rsid w:val="04FD25A0"/>
    <w:rsid w:val="05AFFF7C"/>
    <w:rsid w:val="05B0D7A3"/>
    <w:rsid w:val="061998DA"/>
    <w:rsid w:val="061EE174"/>
    <w:rsid w:val="069231A6"/>
    <w:rsid w:val="074761AF"/>
    <w:rsid w:val="08CDE6B3"/>
    <w:rsid w:val="09C9D268"/>
    <w:rsid w:val="09E0D0C2"/>
    <w:rsid w:val="09E0D0C2"/>
    <w:rsid w:val="0A9C15FE"/>
    <w:rsid w:val="0B748680"/>
    <w:rsid w:val="0C5965BC"/>
    <w:rsid w:val="0D746365"/>
    <w:rsid w:val="0E83B097"/>
    <w:rsid w:val="0FE2C60E"/>
    <w:rsid w:val="108EAAA4"/>
    <w:rsid w:val="1298FBAB"/>
    <w:rsid w:val="1307C455"/>
    <w:rsid w:val="13BC6A33"/>
    <w:rsid w:val="15CE10CC"/>
    <w:rsid w:val="184C1357"/>
    <w:rsid w:val="1BC427DE"/>
    <w:rsid w:val="1C5D2584"/>
    <w:rsid w:val="1FD04EDC"/>
    <w:rsid w:val="1FD16CB9"/>
    <w:rsid w:val="20B0C15E"/>
    <w:rsid w:val="211F5BD0"/>
    <w:rsid w:val="21D9CD40"/>
    <w:rsid w:val="21F2F59D"/>
    <w:rsid w:val="2257AA4B"/>
    <w:rsid w:val="24673691"/>
    <w:rsid w:val="25116E02"/>
    <w:rsid w:val="2656DF91"/>
    <w:rsid w:val="26A6BBD0"/>
    <w:rsid w:val="274B5863"/>
    <w:rsid w:val="277F81F9"/>
    <w:rsid w:val="2B179BF6"/>
    <w:rsid w:val="2B3A71F2"/>
    <w:rsid w:val="2BDB75DF"/>
    <w:rsid w:val="2D146197"/>
    <w:rsid w:val="2E0F3432"/>
    <w:rsid w:val="2E720DEE"/>
    <w:rsid w:val="2FEAC268"/>
    <w:rsid w:val="2FEE602C"/>
    <w:rsid w:val="2FEFFE5B"/>
    <w:rsid w:val="31885761"/>
    <w:rsid w:val="31F7DE90"/>
    <w:rsid w:val="3212141F"/>
    <w:rsid w:val="324AB763"/>
    <w:rsid w:val="32931F23"/>
    <w:rsid w:val="33228A8D"/>
    <w:rsid w:val="333D13AD"/>
    <w:rsid w:val="33F245CC"/>
    <w:rsid w:val="346866B0"/>
    <w:rsid w:val="35476CFC"/>
    <w:rsid w:val="35D107F2"/>
    <w:rsid w:val="36ED9855"/>
    <w:rsid w:val="38943500"/>
    <w:rsid w:val="3939CD24"/>
    <w:rsid w:val="39F9E937"/>
    <w:rsid w:val="3AB3D836"/>
    <w:rsid w:val="3C3561A8"/>
    <w:rsid w:val="3E4F8B38"/>
    <w:rsid w:val="40D6E6A7"/>
    <w:rsid w:val="4162A0B2"/>
    <w:rsid w:val="41872BFA"/>
    <w:rsid w:val="423121CA"/>
    <w:rsid w:val="43772E88"/>
    <w:rsid w:val="44846D51"/>
    <w:rsid w:val="46AE1E21"/>
    <w:rsid w:val="4779FC42"/>
    <w:rsid w:val="47927BA3"/>
    <w:rsid w:val="492BB005"/>
    <w:rsid w:val="4D698190"/>
    <w:rsid w:val="4E3F1FE9"/>
    <w:rsid w:val="4E45637E"/>
    <w:rsid w:val="50A87EE9"/>
    <w:rsid w:val="50D459A0"/>
    <w:rsid w:val="5143F00F"/>
    <w:rsid w:val="5260568F"/>
    <w:rsid w:val="53BBA62C"/>
    <w:rsid w:val="544041CD"/>
    <w:rsid w:val="5463492E"/>
    <w:rsid w:val="54B4A502"/>
    <w:rsid w:val="5500AE05"/>
    <w:rsid w:val="5636617C"/>
    <w:rsid w:val="589A6871"/>
    <w:rsid w:val="596E023E"/>
    <w:rsid w:val="5AA5B051"/>
    <w:rsid w:val="5BBADAC5"/>
    <w:rsid w:val="5C1D9E89"/>
    <w:rsid w:val="5DEFDB9D"/>
    <w:rsid w:val="5F25B13A"/>
    <w:rsid w:val="633577B1"/>
    <w:rsid w:val="63F9225D"/>
    <w:rsid w:val="646EC461"/>
    <w:rsid w:val="64FB5B04"/>
    <w:rsid w:val="65CD9C6C"/>
    <w:rsid w:val="66B05CBB"/>
    <w:rsid w:val="67591B51"/>
    <w:rsid w:val="676AE7DB"/>
    <w:rsid w:val="68222CF9"/>
    <w:rsid w:val="696D4995"/>
    <w:rsid w:val="6A747765"/>
    <w:rsid w:val="6AA10D8F"/>
    <w:rsid w:val="6ABD5779"/>
    <w:rsid w:val="6B4277BB"/>
    <w:rsid w:val="6BCB5D62"/>
    <w:rsid w:val="6D219036"/>
    <w:rsid w:val="6F49301B"/>
    <w:rsid w:val="7040C390"/>
    <w:rsid w:val="71A7738D"/>
    <w:rsid w:val="71F50159"/>
    <w:rsid w:val="75AF8CFE"/>
    <w:rsid w:val="76BFE079"/>
    <w:rsid w:val="774ED46F"/>
    <w:rsid w:val="77544200"/>
    <w:rsid w:val="79891007"/>
    <w:rsid w:val="7A2336B1"/>
    <w:rsid w:val="7A63A991"/>
    <w:rsid w:val="7AE073CB"/>
    <w:rsid w:val="7AE43BBF"/>
    <w:rsid w:val="7B0ED79B"/>
    <w:rsid w:val="7B240A4E"/>
    <w:rsid w:val="7BC87597"/>
    <w:rsid w:val="7BFF79F2"/>
    <w:rsid w:val="7C2A17E2"/>
    <w:rsid w:val="7C8FA692"/>
    <w:rsid w:val="7EE2950E"/>
    <w:rsid w:val="7F0D8844"/>
    <w:rsid w:val="7F7AE2B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4E0F5C"/>
  <w15:chartTrackingRefBased/>
  <w15:docId w15:val="{F4AAE99E-AB52-4042-8818-BC39E87256B0}"/>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p14">
  <w:docDefaults>
    <w:rPrDefault>
      <w:rPr>
        <w:rFonts w:ascii="Calibri" w:hAnsi="Calibri" w:eastAsia="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uiPriority="0" w:semiHidden="1" w:unhideWhenUsed="1"/>
    <w:lsdException w:name="header" w:uiPriority="0"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646952"/>
    <w:pPr>
      <w:spacing w:after="200" w:line="276" w:lineRule="auto"/>
    </w:pPr>
    <w:rPr>
      <w:rFonts w:ascii="Circular Std Medium" w:hAnsi="Circular Std Medium" w:cs="Circular Std Medium"/>
      <w:sz w:val="22"/>
      <w:szCs w:val="22"/>
    </w:rPr>
  </w:style>
  <w:style w:type="paragraph" w:styleId="Heading1">
    <w:name w:val="heading 1"/>
    <w:basedOn w:val="Normal"/>
    <w:next w:val="Normal"/>
    <w:link w:val="Heading1Char"/>
    <w:uiPriority w:val="9"/>
    <w:qFormat/>
    <w:rsid w:val="00646952"/>
    <w:pPr>
      <w:keepNext/>
      <w:keepLines/>
      <w:spacing w:before="480" w:after="0"/>
      <w:outlineLvl w:val="0"/>
    </w:pPr>
    <w:rPr>
      <w:rFonts w:ascii="Circular Std Black" w:hAnsi="Circular Std Black" w:eastAsia="Times New Roman" w:cs="Times New Roman"/>
      <w:b/>
      <w:bCs/>
      <w:color w:val="000000"/>
      <w:sz w:val="28"/>
      <w:szCs w:val="28"/>
    </w:rPr>
  </w:style>
  <w:style w:type="paragraph" w:styleId="Heading2">
    <w:name w:val="heading 2"/>
    <w:basedOn w:val="Normal"/>
    <w:next w:val="Normal"/>
    <w:link w:val="Heading2Char"/>
    <w:uiPriority w:val="9"/>
    <w:unhideWhenUsed/>
    <w:qFormat/>
    <w:rsid w:val="00646952"/>
    <w:pPr>
      <w:keepNext/>
      <w:keepLines/>
      <w:spacing w:before="200" w:after="0"/>
      <w:outlineLvl w:val="1"/>
    </w:pPr>
    <w:rPr>
      <w:rFonts w:ascii="Circular Std Black" w:hAnsi="Circular Std Black" w:eastAsia="Times New Roman" w:cs="Times New Roman"/>
      <w:b/>
      <w:bCs/>
      <w:color w:val="000000"/>
      <w:sz w:val="26"/>
      <w:szCs w:val="26"/>
    </w:rPr>
  </w:style>
  <w:style w:type="paragraph" w:styleId="Heading3">
    <w:name w:val="heading 3"/>
    <w:basedOn w:val="Normal"/>
    <w:next w:val="Normal"/>
    <w:link w:val="Heading3Char"/>
    <w:uiPriority w:val="9"/>
    <w:semiHidden/>
    <w:unhideWhenUsed/>
    <w:qFormat/>
    <w:rsid w:val="00646952"/>
    <w:pPr>
      <w:keepNext/>
      <w:keepLines/>
      <w:spacing w:before="200" w:after="0"/>
      <w:outlineLvl w:val="2"/>
    </w:pPr>
    <w:rPr>
      <w:rFonts w:ascii="Circular Std Black" w:hAnsi="Circular Std Black" w:eastAsia="Times New Roman" w:cs="Times New Roman"/>
      <w:b/>
      <w:bCs/>
      <w:color w:val="000000"/>
    </w:rPr>
  </w:style>
  <w:style w:type="paragraph" w:styleId="Heading4">
    <w:name w:val="heading 4"/>
    <w:basedOn w:val="Normal"/>
    <w:next w:val="Normal"/>
    <w:link w:val="Heading4Char"/>
    <w:uiPriority w:val="9"/>
    <w:semiHidden/>
    <w:unhideWhenUsed/>
    <w:qFormat/>
    <w:rsid w:val="00646952"/>
    <w:pPr>
      <w:keepNext/>
      <w:keepLines/>
      <w:spacing w:before="200" w:after="0"/>
      <w:outlineLvl w:val="3"/>
    </w:pPr>
    <w:rPr>
      <w:rFonts w:ascii="Circular Std Black" w:hAnsi="Circular Std Black" w:eastAsia="Times New Roman" w:cs="Times New Roman"/>
      <w:b/>
      <w:bCs/>
      <w:i/>
      <w:iCs/>
      <w:color w:val="00000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link w:val="Heading1"/>
    <w:uiPriority w:val="9"/>
    <w:rsid w:val="00646952"/>
    <w:rPr>
      <w:rFonts w:ascii="Circular Std Black" w:hAnsi="Circular Std Black" w:eastAsia="Times New Roman" w:cs="Times New Roman"/>
      <w:b/>
      <w:bCs/>
      <w:color w:val="000000"/>
      <w:sz w:val="28"/>
      <w:szCs w:val="28"/>
    </w:rPr>
  </w:style>
  <w:style w:type="character" w:styleId="Heading2Char" w:customStyle="1">
    <w:name w:val="Heading 2 Char"/>
    <w:link w:val="Heading2"/>
    <w:uiPriority w:val="9"/>
    <w:rsid w:val="00646952"/>
    <w:rPr>
      <w:rFonts w:ascii="Circular Std Black" w:hAnsi="Circular Std Black" w:eastAsia="Times New Roman" w:cs="Times New Roman"/>
      <w:b/>
      <w:bCs/>
      <w:color w:val="000000"/>
      <w:sz w:val="26"/>
      <w:szCs w:val="26"/>
    </w:rPr>
  </w:style>
  <w:style w:type="paragraph" w:styleId="CommentText">
    <w:name w:val="annotation text"/>
    <w:basedOn w:val="Normal"/>
    <w:link w:val="CommentTextChar"/>
    <w:semiHidden/>
    <w:rsid w:val="007E1E21"/>
    <w:pPr>
      <w:suppressAutoHyphens/>
    </w:pPr>
    <w:rPr>
      <w:rFonts w:ascii="Times New Roman" w:hAnsi="Times New Roman"/>
      <w:lang w:val="en-US" w:eastAsia="ar-SA"/>
    </w:rPr>
  </w:style>
  <w:style w:type="character" w:styleId="CommentTextChar" w:customStyle="1">
    <w:name w:val="Comment Text Char"/>
    <w:link w:val="CommentText"/>
    <w:semiHidden/>
    <w:rsid w:val="007E1E21"/>
    <w:rPr>
      <w:rFonts w:ascii="Times New Roman" w:hAnsi="Times New Roman" w:eastAsia="Arial"/>
      <w:sz w:val="24"/>
      <w:lang w:val="en-US" w:eastAsia="ar-SA"/>
    </w:rPr>
  </w:style>
  <w:style w:type="character" w:styleId="CommentReference">
    <w:name w:val="annotation reference"/>
    <w:rsid w:val="007E1E21"/>
    <w:rPr>
      <w:sz w:val="16"/>
      <w:szCs w:val="16"/>
    </w:rPr>
  </w:style>
  <w:style w:type="paragraph" w:styleId="Header">
    <w:name w:val="header"/>
    <w:basedOn w:val="Normal"/>
    <w:link w:val="HeaderChar"/>
    <w:rsid w:val="007E1E21"/>
    <w:pPr>
      <w:tabs>
        <w:tab w:val="center" w:pos="4153"/>
        <w:tab w:val="right" w:pos="8306"/>
      </w:tabs>
      <w:suppressAutoHyphens/>
    </w:pPr>
    <w:rPr>
      <w:rFonts w:ascii="CG Times (WN)" w:hAnsi="CG Times (WN)"/>
      <w:lang w:eastAsia="ar-SA"/>
    </w:rPr>
  </w:style>
  <w:style w:type="character" w:styleId="HeaderChar" w:customStyle="1">
    <w:name w:val="Header Char"/>
    <w:link w:val="Header"/>
    <w:rsid w:val="007E1E21"/>
    <w:rPr>
      <w:rFonts w:ascii="CG Times (WN)" w:hAnsi="CG Times (WN)" w:eastAsia="Arial"/>
      <w:sz w:val="24"/>
      <w:lang w:eastAsia="ar-SA"/>
    </w:rPr>
  </w:style>
  <w:style w:type="paragraph" w:styleId="Footer">
    <w:name w:val="footer"/>
    <w:basedOn w:val="Normal"/>
    <w:link w:val="FooterChar"/>
    <w:uiPriority w:val="99"/>
    <w:rsid w:val="007E1E21"/>
    <w:pPr>
      <w:tabs>
        <w:tab w:val="center" w:pos="4513"/>
        <w:tab w:val="right" w:pos="9026"/>
      </w:tabs>
    </w:pPr>
  </w:style>
  <w:style w:type="character" w:styleId="FooterChar" w:customStyle="1">
    <w:name w:val="Footer Char"/>
    <w:link w:val="Footer"/>
    <w:uiPriority w:val="99"/>
    <w:rsid w:val="007E1E21"/>
    <w:rPr>
      <w:rFonts w:eastAsia="Arial"/>
      <w:sz w:val="24"/>
      <w:lang w:eastAsia="en-GB"/>
    </w:rPr>
  </w:style>
  <w:style w:type="paragraph" w:styleId="ListParagraph">
    <w:name w:val="List Paragraph"/>
    <w:basedOn w:val="Normal"/>
    <w:uiPriority w:val="34"/>
    <w:qFormat/>
    <w:rsid w:val="007E1E21"/>
    <w:pPr>
      <w:ind w:left="720"/>
      <w:contextualSpacing/>
    </w:pPr>
  </w:style>
  <w:style w:type="character" w:styleId="Hyperlink">
    <w:name w:val="Hyperlink"/>
    <w:rsid w:val="007E1E21"/>
    <w:rPr>
      <w:color w:val="0000FF"/>
      <w:u w:val="single"/>
    </w:rPr>
  </w:style>
  <w:style w:type="paragraph" w:styleId="BalloonText">
    <w:name w:val="Balloon Text"/>
    <w:basedOn w:val="Normal"/>
    <w:link w:val="BalloonTextChar"/>
    <w:uiPriority w:val="99"/>
    <w:semiHidden/>
    <w:unhideWhenUsed/>
    <w:rsid w:val="007E1E21"/>
    <w:pPr>
      <w:spacing w:after="0" w:line="240" w:lineRule="auto"/>
    </w:pPr>
    <w:rPr>
      <w:rFonts w:ascii="Tahoma" w:hAnsi="Tahoma" w:cs="Tahoma"/>
      <w:sz w:val="16"/>
      <w:szCs w:val="16"/>
    </w:rPr>
  </w:style>
  <w:style w:type="character" w:styleId="BalloonTextChar" w:customStyle="1">
    <w:name w:val="Balloon Text Char"/>
    <w:link w:val="BalloonText"/>
    <w:uiPriority w:val="99"/>
    <w:semiHidden/>
    <w:rsid w:val="007E1E21"/>
    <w:rPr>
      <w:rFonts w:ascii="Tahoma" w:hAnsi="Tahoma" w:eastAsia="Arial" w:cs="Tahoma"/>
      <w:sz w:val="16"/>
      <w:szCs w:val="16"/>
      <w:lang w:eastAsia="en-GB"/>
    </w:rPr>
  </w:style>
  <w:style w:type="paragraph" w:styleId="CommentSubject">
    <w:name w:val="annotation subject"/>
    <w:basedOn w:val="CommentText"/>
    <w:next w:val="CommentText"/>
    <w:link w:val="CommentSubjectChar"/>
    <w:uiPriority w:val="99"/>
    <w:semiHidden/>
    <w:unhideWhenUsed/>
    <w:rsid w:val="0065521E"/>
    <w:pPr>
      <w:suppressAutoHyphens w:val="0"/>
      <w:spacing w:line="240" w:lineRule="auto"/>
    </w:pPr>
    <w:rPr>
      <w:rFonts w:ascii="Calibri" w:hAnsi="Calibri"/>
      <w:b/>
      <w:bCs/>
      <w:sz w:val="20"/>
      <w:szCs w:val="20"/>
      <w:lang w:val="en-GB" w:eastAsia="en-GB"/>
    </w:rPr>
  </w:style>
  <w:style w:type="character" w:styleId="CommentSubjectChar" w:customStyle="1">
    <w:name w:val="Comment Subject Char"/>
    <w:link w:val="CommentSubject"/>
    <w:uiPriority w:val="99"/>
    <w:semiHidden/>
    <w:rsid w:val="0065521E"/>
    <w:rPr>
      <w:rFonts w:ascii="Times New Roman" w:hAnsi="Times New Roman" w:eastAsia="Arial"/>
      <w:b/>
      <w:bCs/>
      <w:sz w:val="20"/>
      <w:szCs w:val="20"/>
      <w:lang w:val="en-US" w:eastAsia="en-GB"/>
    </w:rPr>
  </w:style>
  <w:style w:type="character" w:styleId="Heading3Char" w:customStyle="1">
    <w:name w:val="Heading 3 Char"/>
    <w:link w:val="Heading3"/>
    <w:uiPriority w:val="9"/>
    <w:semiHidden/>
    <w:rsid w:val="00646952"/>
    <w:rPr>
      <w:rFonts w:ascii="Circular Std Black" w:hAnsi="Circular Std Black" w:eastAsia="Times New Roman" w:cs="Times New Roman"/>
      <w:b/>
      <w:bCs/>
      <w:color w:val="000000"/>
    </w:rPr>
  </w:style>
  <w:style w:type="character" w:styleId="Heading4Char" w:customStyle="1">
    <w:name w:val="Heading 4 Char"/>
    <w:link w:val="Heading4"/>
    <w:uiPriority w:val="9"/>
    <w:semiHidden/>
    <w:rsid w:val="00646952"/>
    <w:rPr>
      <w:rFonts w:ascii="Circular Std Black" w:hAnsi="Circular Std Black" w:eastAsia="Times New Roman" w:cs="Times New Roman"/>
      <w:b/>
      <w:bCs/>
      <w:i/>
      <w:iCs/>
      <w:color w:val="000000"/>
    </w:rPr>
  </w:style>
  <w:style w:type="paragraph" w:styleId="Title">
    <w:name w:val="Title"/>
    <w:basedOn w:val="Normal"/>
    <w:next w:val="Normal"/>
    <w:link w:val="TitleChar"/>
    <w:uiPriority w:val="10"/>
    <w:qFormat/>
    <w:rsid w:val="00646952"/>
    <w:pPr>
      <w:pBdr>
        <w:bottom w:val="single" w:color="6419C8" w:sz="8" w:space="4"/>
      </w:pBdr>
      <w:spacing w:after="300" w:line="240" w:lineRule="auto"/>
      <w:contextualSpacing/>
    </w:pPr>
    <w:rPr>
      <w:rFonts w:ascii="Circular Std Black" w:hAnsi="Circular Std Black" w:eastAsia="Times New Roman" w:cs="Times New Roman"/>
      <w:color w:val="000000"/>
      <w:spacing w:val="5"/>
      <w:kern w:val="28"/>
      <w:sz w:val="52"/>
      <w:szCs w:val="52"/>
    </w:rPr>
  </w:style>
  <w:style w:type="character" w:styleId="TitleChar" w:customStyle="1">
    <w:name w:val="Title Char"/>
    <w:link w:val="Title"/>
    <w:uiPriority w:val="10"/>
    <w:rsid w:val="00646952"/>
    <w:rPr>
      <w:rFonts w:ascii="Circular Std Black" w:hAnsi="Circular Std Black" w:eastAsia="Times New Roman" w:cs="Times New Roman"/>
      <w:color w:val="000000"/>
      <w:spacing w:val="5"/>
      <w:kern w:val="28"/>
      <w:sz w:val="52"/>
      <w:szCs w:val="52"/>
    </w:rPr>
  </w:style>
  <w:style w:type="paragraph" w:styleId="Subtitle">
    <w:name w:val="Subtitle"/>
    <w:basedOn w:val="Normal"/>
    <w:next w:val="Normal"/>
    <w:link w:val="SubtitleChar"/>
    <w:uiPriority w:val="11"/>
    <w:qFormat/>
    <w:rsid w:val="00646952"/>
    <w:pPr>
      <w:numPr>
        <w:ilvl w:val="1"/>
      </w:numPr>
    </w:pPr>
    <w:rPr>
      <w:rFonts w:ascii="Circular Std Black" w:hAnsi="Circular Std Black" w:eastAsia="Times New Roman" w:cs="Times New Roman"/>
      <w:i/>
      <w:iCs/>
      <w:color w:val="919196"/>
      <w:spacing w:val="15"/>
      <w:sz w:val="24"/>
      <w:szCs w:val="24"/>
    </w:rPr>
  </w:style>
  <w:style w:type="character" w:styleId="SubtitleChar" w:customStyle="1">
    <w:name w:val="Subtitle Char"/>
    <w:link w:val="Subtitle"/>
    <w:uiPriority w:val="11"/>
    <w:rsid w:val="00646952"/>
    <w:rPr>
      <w:rFonts w:ascii="Circular Std Black" w:hAnsi="Circular Std Black" w:eastAsia="Times New Roman" w:cs="Times New Roman"/>
      <w:i/>
      <w:iCs/>
      <w:color w:val="919196"/>
      <w:spacing w:val="15"/>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eader" Target="header1.xml" Id="rId11" /><Relationship Type="http://schemas.openxmlformats.org/officeDocument/2006/relationships/styles" Target="styles.xml" Id="rId5" /><Relationship Type="http://schemas.openxmlformats.org/officeDocument/2006/relationships/customXml" Target="../customXml/item4.xml" Id="rId15"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theme" Target="theme/theme1.xml" Id="rId14" /><Relationship Type="http://schemas.microsoft.com/office/2011/relationships/people" Target="/word/people.xml" Id="Rd96c065164c948cd" /><Relationship Type="http://schemas.microsoft.com/office/2011/relationships/commentsExtended" Target="/word/commentsExtended.xml" Id="R9412d20c57fe4c9c" /><Relationship Type="http://schemas.microsoft.com/office/2016/09/relationships/commentsIds" Target="/word/commentsIds.xml" Id="R893f4b045e024493" /><Relationship Type="http://schemas.openxmlformats.org/officeDocument/2006/relationships/image" Target="/media/image3.png" Id="R286b6ccdfd2e4f10"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288E3BB0F3C1345B10715D4E7C2D887" ma:contentTypeVersion="12" ma:contentTypeDescription="Create a new document." ma:contentTypeScope="" ma:versionID="758a6c34aa701f019ca0bf58cfaf08d0">
  <xsd:schema xmlns:xsd="http://www.w3.org/2001/XMLSchema" xmlns:xs="http://www.w3.org/2001/XMLSchema" xmlns:p="http://schemas.microsoft.com/office/2006/metadata/properties" xmlns:ns2="13c32ef8-5219-4fb7-a517-860f43cb3723" xmlns:ns3="0d3265ba-b221-48cd-9033-dbe725718aa8" targetNamespace="http://schemas.microsoft.com/office/2006/metadata/properties" ma:root="true" ma:fieldsID="214fc39268aff07b2203fd0f2c245c99" ns2:_="" ns3:_="">
    <xsd:import namespace="13c32ef8-5219-4fb7-a517-860f43cb3723"/>
    <xsd:import namespace="0d3265ba-b221-48cd-9033-dbe725718aa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3c32ef8-5219-4fb7-a517-860f43cb37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d3265ba-b221-48cd-9033-dbe725718aa8"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615BDFD-7F89-4DB4-95C3-A3E93269A946}">
  <ds:schemaRefs>
    <ds:schemaRef ds:uri="http://schemas.microsoft.com/sharepoint/v3/contenttype/forms"/>
  </ds:schemaRefs>
</ds:datastoreItem>
</file>

<file path=customXml/itemProps2.xml><?xml version="1.0" encoding="utf-8"?>
<ds:datastoreItem xmlns:ds="http://schemas.openxmlformats.org/officeDocument/2006/customXml" ds:itemID="{1164A4DE-D05E-4E58-BE0E-C46C4B42097E}"/>
</file>

<file path=customXml/itemProps3.xml><?xml version="1.0" encoding="utf-8"?>
<ds:datastoreItem xmlns:ds="http://schemas.openxmlformats.org/officeDocument/2006/customXml" ds:itemID="{94AAA769-43A0-4454-8ED6-A391B7380D71}">
  <ds:schemaRefs>
    <ds:schemaRef ds:uri="http://schemas.openxmlformats.org/officeDocument/2006/bibliography"/>
  </ds:schemaRefs>
</ds:datastoreItem>
</file>

<file path=customXml/itemProps4.xml><?xml version="1.0" encoding="utf-8"?>
<ds:datastoreItem xmlns:ds="http://schemas.openxmlformats.org/officeDocument/2006/customXml" ds:itemID="{021FEC65-01D0-448B-95FD-558A9F18EDF0}"/>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Microsoft</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Sophie Morrison</dc:creator>
  <keywords/>
  <lastModifiedBy>Susanna Eastburn</lastModifiedBy>
  <revision>4</revision>
  <lastPrinted>2019-08-01T15:09:00.0000000Z</lastPrinted>
  <dcterms:created xsi:type="dcterms:W3CDTF">2021-03-23T16:58:00.0000000Z</dcterms:created>
  <dcterms:modified xsi:type="dcterms:W3CDTF">2021-04-13T16:25:51.8004944Z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0x0101008288E3BB0F3C1345B10715D4E7C2D887</vt:lpwstr>
  </property>
</Properties>
</file>